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463BD" w:rsidRDefault="00A463BD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Pr="009137A3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Конкурсная заявка</w:t>
      </w:r>
    </w:p>
    <w:p w:rsidR="003F2302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муниципальн</w:t>
      </w:r>
      <w:r w:rsidR="003F2302">
        <w:rPr>
          <w:rFonts w:ascii="Times New Roman" w:hAnsi="Times New Roman" w:cs="Times New Roman"/>
          <w:sz w:val="24"/>
          <w:szCs w:val="24"/>
        </w:rPr>
        <w:t>ых</w:t>
      </w:r>
      <w:r w:rsidRPr="009137A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3F2302">
        <w:rPr>
          <w:rFonts w:ascii="Times New Roman" w:hAnsi="Times New Roman" w:cs="Times New Roman"/>
          <w:sz w:val="24"/>
          <w:szCs w:val="24"/>
        </w:rPr>
        <w:t>й, представляемая</w:t>
      </w:r>
      <w:r w:rsidRPr="009137A3">
        <w:rPr>
          <w:rFonts w:ascii="Times New Roman" w:hAnsi="Times New Roman" w:cs="Times New Roman"/>
          <w:sz w:val="24"/>
          <w:szCs w:val="24"/>
        </w:rPr>
        <w:t xml:space="preserve"> для участия</w:t>
      </w:r>
    </w:p>
    <w:p w:rsidR="00A21668" w:rsidRPr="009137A3" w:rsidRDefault="003F2302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Всероссийском конкурсе «Лучшая муниципальная практика» по</w:t>
      </w:r>
      <w:r w:rsidR="00A21668" w:rsidRPr="009137A3">
        <w:rPr>
          <w:rFonts w:ascii="Times New Roman" w:hAnsi="Times New Roman" w:cs="Times New Roman"/>
          <w:sz w:val="24"/>
          <w:szCs w:val="24"/>
        </w:rPr>
        <w:t xml:space="preserve"> номинации</w:t>
      </w:r>
    </w:p>
    <w:p w:rsidR="00A21668" w:rsidRPr="009137A3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"Градостроительная политика, обеспечение благоприятной среды</w:t>
      </w:r>
    </w:p>
    <w:p w:rsidR="00A21668" w:rsidRPr="009137A3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жизнедеятельности населения и развитие жилищно-коммунального</w:t>
      </w:r>
    </w:p>
    <w:p w:rsidR="00A21668" w:rsidRPr="009137A3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хозяйства" </w:t>
      </w:r>
    </w:p>
    <w:p w:rsidR="00A21668" w:rsidRPr="009137A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1668" w:rsidRPr="009137A3" w:rsidRDefault="00A21668" w:rsidP="00A21668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Министерство строительства</w:t>
      </w:r>
    </w:p>
    <w:p w:rsidR="00A21668" w:rsidRPr="009137A3" w:rsidRDefault="00A21668" w:rsidP="00A21668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и жилищно-коммунального хозяйства</w:t>
      </w:r>
    </w:p>
    <w:p w:rsidR="00A21668" w:rsidRPr="009137A3" w:rsidRDefault="00A21668" w:rsidP="00A21668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21668" w:rsidRPr="009137A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Прошу   рассмотреть   конкурсную   заявку   для   участия  в  номинации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7A3">
        <w:rPr>
          <w:rFonts w:ascii="Times New Roman" w:hAnsi="Times New Roman" w:cs="Times New Roman"/>
          <w:sz w:val="24"/>
          <w:szCs w:val="24"/>
        </w:rPr>
        <w:t>"Градостроительная     политика,     обеспечение     благоприятной    среды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7A3">
        <w:rPr>
          <w:rFonts w:ascii="Times New Roman" w:hAnsi="Times New Roman" w:cs="Times New Roman"/>
          <w:sz w:val="24"/>
          <w:szCs w:val="24"/>
        </w:rPr>
        <w:t>жизнедеятельности  населения  и  развитие  жилищно-коммунального хозяйства"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7A3">
        <w:rPr>
          <w:rFonts w:ascii="Times New Roman" w:hAnsi="Times New Roman" w:cs="Times New Roman"/>
          <w:sz w:val="24"/>
          <w:szCs w:val="24"/>
        </w:rPr>
        <w:t>Всероссийского  конкурса  "Лучшая  муниципальная  практика" 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7A3">
        <w:rPr>
          <w:rFonts w:ascii="Times New Roman" w:hAnsi="Times New Roman" w:cs="Times New Roman"/>
          <w:sz w:val="24"/>
          <w:szCs w:val="24"/>
        </w:rPr>
        <w:t>образования (далее - Конкурс):</w:t>
      </w:r>
    </w:p>
    <w:p w:rsidR="00A21668" w:rsidRPr="00BE48EF" w:rsidRDefault="00CB571C" w:rsidP="00CB571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городской округ «город Клинцы Брянской области»</w:t>
      </w:r>
      <w:r w:rsidR="00A21668" w:rsidRPr="00BE4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E48EF" w:rsidRPr="00BE48EF">
        <w:rPr>
          <w:rFonts w:ascii="Times New Roman" w:hAnsi="Times New Roman" w:cs="Times New Roman"/>
          <w:sz w:val="24"/>
          <w:szCs w:val="24"/>
          <w:u w:val="single"/>
        </w:rPr>
        <w:t>_______________</w:t>
      </w:r>
    </w:p>
    <w:p w:rsidR="00A21668" w:rsidRPr="009137A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9137A3">
        <w:rPr>
          <w:rFonts w:ascii="Times New Roman" w:hAnsi="Times New Roman" w:cs="Times New Roman"/>
          <w:sz w:val="24"/>
          <w:szCs w:val="24"/>
        </w:rPr>
        <w:t>(городской округ (городской округ с внутригородским  делением)/городское</w:t>
      </w:r>
      <w:proofErr w:type="gramEnd"/>
    </w:p>
    <w:p w:rsidR="00A21668" w:rsidRPr="009137A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137A3">
        <w:rPr>
          <w:rFonts w:ascii="Times New Roman" w:hAnsi="Times New Roman" w:cs="Times New Roman"/>
          <w:sz w:val="24"/>
          <w:szCs w:val="24"/>
        </w:rPr>
        <w:t xml:space="preserve"> поселение/сельское поселение)</w:t>
      </w:r>
    </w:p>
    <w:p w:rsidR="00A21668" w:rsidRPr="009137A3" w:rsidRDefault="00A21668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="00CB571C">
        <w:rPr>
          <w:rFonts w:ascii="Times New Roman" w:hAnsi="Times New Roman" w:cs="Times New Roman"/>
          <w:sz w:val="24"/>
          <w:szCs w:val="24"/>
          <w:u w:val="single"/>
        </w:rPr>
        <w:t>Брянская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область________________________________</w:t>
      </w:r>
    </w:p>
    <w:p w:rsidR="00A21668" w:rsidRPr="009137A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B571C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Pr="009137A3">
        <w:rPr>
          <w:rFonts w:ascii="Times New Roman" w:hAnsi="Times New Roman" w:cs="Times New Roman"/>
          <w:sz w:val="24"/>
          <w:szCs w:val="24"/>
        </w:rPr>
        <w:t>субъект</w:t>
      </w:r>
      <w:r w:rsidR="006E5203">
        <w:rPr>
          <w:rFonts w:ascii="Times New Roman" w:hAnsi="Times New Roman" w:cs="Times New Roman"/>
          <w:sz w:val="24"/>
          <w:szCs w:val="24"/>
        </w:rPr>
        <w:t>а</w:t>
      </w:r>
      <w:r w:rsidRPr="009137A3">
        <w:rPr>
          <w:rFonts w:ascii="Times New Roman" w:hAnsi="Times New Roman" w:cs="Times New Roman"/>
          <w:sz w:val="24"/>
          <w:szCs w:val="24"/>
        </w:rPr>
        <w:t xml:space="preserve"> Российской Федерации)</w:t>
      </w:r>
    </w:p>
    <w:p w:rsidR="00A21668" w:rsidRPr="009137A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в категории:</w:t>
      </w:r>
    </w:p>
    <w:p w:rsidR="00A21668" w:rsidRPr="007C219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2193">
        <w:rPr>
          <w:rFonts w:ascii="Times New Roman" w:hAnsi="Times New Roman" w:cs="Times New Roman"/>
          <w:sz w:val="24"/>
          <w:szCs w:val="24"/>
          <w:u w:val="single"/>
        </w:rPr>
        <w:t>__________________________________</w:t>
      </w:r>
      <w:r w:rsidRPr="007C2193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Pr="007C2193">
        <w:rPr>
          <w:rFonts w:ascii="Times New Roman" w:hAnsi="Times New Roman" w:cs="Times New Roman"/>
          <w:sz w:val="24"/>
          <w:szCs w:val="24"/>
          <w:u w:val="single"/>
        </w:rPr>
        <w:t xml:space="preserve"> категория_________</w:t>
      </w:r>
      <w:r w:rsidR="00BE48EF">
        <w:rPr>
          <w:rFonts w:ascii="Times New Roman" w:hAnsi="Times New Roman" w:cs="Times New Roman"/>
          <w:sz w:val="24"/>
          <w:szCs w:val="24"/>
          <w:u w:val="single"/>
        </w:rPr>
        <w:t>________________________</w:t>
      </w:r>
    </w:p>
    <w:p w:rsidR="00A21668" w:rsidRPr="009137A3" w:rsidRDefault="00A21668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(I категория - городские округа (городские округа с внутригородским</w:t>
      </w:r>
    </w:p>
    <w:p w:rsidR="001B4D0E" w:rsidRDefault="00A21668" w:rsidP="00BE48EF">
      <w:pPr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делением) и городские поселения; II категория - сельские поселения</w:t>
      </w:r>
      <w:r w:rsidR="00BE48EF">
        <w:rPr>
          <w:rFonts w:ascii="Times New Roman" w:hAnsi="Times New Roman" w:cs="Times New Roman"/>
          <w:sz w:val="24"/>
          <w:szCs w:val="24"/>
        </w:rPr>
        <w:t>)</w:t>
      </w: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BE48EF" w:rsidSect="008238C7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E48EF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Pr="00A30506" w:rsidRDefault="00BE48EF" w:rsidP="00BE48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506">
        <w:rPr>
          <w:rFonts w:ascii="Times New Roman" w:hAnsi="Times New Roman" w:cs="Times New Roman"/>
          <w:b/>
          <w:sz w:val="24"/>
          <w:szCs w:val="24"/>
        </w:rPr>
        <w:t>I. Основные данные по муниципальному образованию</w:t>
      </w:r>
      <w:r w:rsidR="00EC2FB6" w:rsidRPr="00A305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0506">
        <w:rPr>
          <w:rFonts w:ascii="Times New Roman" w:hAnsi="Times New Roman" w:cs="Times New Roman"/>
          <w:b/>
          <w:sz w:val="24"/>
          <w:szCs w:val="24"/>
        </w:rPr>
        <w:t>за 20</w:t>
      </w:r>
      <w:r w:rsidR="006E5203">
        <w:rPr>
          <w:rFonts w:ascii="Times New Roman" w:hAnsi="Times New Roman" w:cs="Times New Roman"/>
          <w:b/>
          <w:sz w:val="24"/>
          <w:szCs w:val="24"/>
        </w:rPr>
        <w:t>21</w:t>
      </w:r>
      <w:r w:rsidRPr="00A30506">
        <w:rPr>
          <w:rFonts w:ascii="Times New Roman" w:hAnsi="Times New Roman" w:cs="Times New Roman"/>
          <w:b/>
          <w:sz w:val="24"/>
          <w:szCs w:val="24"/>
        </w:rPr>
        <w:t>год (отчетный год)</w:t>
      </w:r>
    </w:p>
    <w:p w:rsidR="00BE48EF" w:rsidRPr="009137A3" w:rsidRDefault="00BE48EF" w:rsidP="00BE48E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48EF" w:rsidRPr="006A0666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A0666">
        <w:rPr>
          <w:rFonts w:ascii="Times New Roman" w:hAnsi="Times New Roman" w:cs="Times New Roman"/>
          <w:sz w:val="24"/>
          <w:szCs w:val="24"/>
          <w:u w:val="single"/>
        </w:rPr>
        <w:t>___________</w:t>
      </w:r>
      <w:r w:rsidR="006E520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городской округ «город Клинцы Брянской </w:t>
      </w:r>
      <w:r w:rsidR="0002792F">
        <w:rPr>
          <w:rFonts w:ascii="Times New Roman" w:hAnsi="Times New Roman" w:cs="Times New Roman"/>
          <w:sz w:val="24"/>
          <w:szCs w:val="24"/>
          <w:u w:val="single"/>
        </w:rPr>
        <w:t>области»</w:t>
      </w:r>
      <w:r w:rsidR="0002792F" w:rsidRPr="006A0666">
        <w:rPr>
          <w:rFonts w:ascii="Times New Roman" w:hAnsi="Times New Roman" w:cs="Times New Roman"/>
          <w:sz w:val="24"/>
          <w:szCs w:val="24"/>
          <w:u w:val="single"/>
        </w:rPr>
        <w:t xml:space="preserve"> 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 w:rsidRPr="006A0666">
        <w:rPr>
          <w:rFonts w:ascii="Times New Roman" w:hAnsi="Times New Roman" w:cs="Times New Roman"/>
          <w:sz w:val="24"/>
          <w:szCs w:val="24"/>
          <w:u w:val="single"/>
        </w:rPr>
        <w:t xml:space="preserve">________________ </w:t>
      </w:r>
    </w:p>
    <w:p w:rsidR="00BE48EF" w:rsidRPr="009137A3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(городской округ (городской округ с внутригородским делением)/</w:t>
      </w:r>
    </w:p>
    <w:p w:rsidR="00BE48EF" w:rsidRPr="009137A3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городское поселение/сельское поселение)</w:t>
      </w:r>
    </w:p>
    <w:p w:rsidR="00BE48EF" w:rsidRPr="006A0666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A0666">
        <w:rPr>
          <w:rFonts w:ascii="Times New Roman" w:hAnsi="Times New Roman" w:cs="Times New Roman"/>
          <w:sz w:val="24"/>
          <w:szCs w:val="24"/>
          <w:u w:val="single"/>
        </w:rPr>
        <w:t>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6A0666">
        <w:rPr>
          <w:rFonts w:ascii="Times New Roman" w:hAnsi="Times New Roman" w:cs="Times New Roman"/>
          <w:sz w:val="24"/>
          <w:szCs w:val="24"/>
          <w:u w:val="single"/>
        </w:rPr>
        <w:t>____________ 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</w:t>
      </w:r>
      <w:r w:rsidRPr="006A0666">
        <w:rPr>
          <w:rFonts w:ascii="Times New Roman" w:hAnsi="Times New Roman" w:cs="Times New Roman"/>
          <w:sz w:val="24"/>
          <w:szCs w:val="24"/>
          <w:u w:val="single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</w:p>
    <w:p w:rsidR="00BE48EF" w:rsidRPr="009137A3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(муниципальный район)</w:t>
      </w:r>
    </w:p>
    <w:p w:rsidR="00BE48EF" w:rsidRPr="006A0666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A0666">
        <w:rPr>
          <w:rFonts w:ascii="Times New Roman" w:hAnsi="Times New Roman" w:cs="Times New Roman"/>
          <w:sz w:val="24"/>
          <w:szCs w:val="24"/>
          <w:u w:val="single"/>
        </w:rPr>
        <w:t>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 w:rsidRPr="006A0666">
        <w:rPr>
          <w:rFonts w:ascii="Times New Roman" w:hAnsi="Times New Roman" w:cs="Times New Roman"/>
          <w:sz w:val="24"/>
          <w:szCs w:val="24"/>
          <w:u w:val="single"/>
        </w:rPr>
        <w:t xml:space="preserve">___ </w:t>
      </w:r>
      <w:r w:rsidR="006E5203">
        <w:rPr>
          <w:rFonts w:ascii="Times New Roman" w:hAnsi="Times New Roman" w:cs="Times New Roman"/>
          <w:sz w:val="24"/>
          <w:szCs w:val="24"/>
          <w:u w:val="single"/>
        </w:rPr>
        <w:t>Брянская</w:t>
      </w:r>
      <w:r w:rsidRPr="006A0666">
        <w:rPr>
          <w:rFonts w:ascii="Times New Roman" w:hAnsi="Times New Roman" w:cs="Times New Roman"/>
          <w:sz w:val="24"/>
          <w:szCs w:val="24"/>
          <w:u w:val="single"/>
        </w:rPr>
        <w:t xml:space="preserve"> область 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</w:t>
      </w:r>
      <w:r w:rsidRPr="006A0666">
        <w:rPr>
          <w:rFonts w:ascii="Times New Roman" w:hAnsi="Times New Roman" w:cs="Times New Roman"/>
          <w:sz w:val="24"/>
          <w:szCs w:val="24"/>
          <w:u w:val="single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</w:t>
      </w:r>
    </w:p>
    <w:p w:rsidR="00BE48EF" w:rsidRPr="009137A3" w:rsidRDefault="006E5203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BE48EF" w:rsidRPr="009137A3">
        <w:rPr>
          <w:rFonts w:ascii="Times New Roman" w:hAnsi="Times New Roman" w:cs="Times New Roman"/>
          <w:sz w:val="24"/>
          <w:szCs w:val="24"/>
        </w:rPr>
        <w:t>субъект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E48EF" w:rsidRPr="009137A3">
        <w:rPr>
          <w:rFonts w:ascii="Times New Roman" w:hAnsi="Times New Roman" w:cs="Times New Roman"/>
          <w:sz w:val="24"/>
          <w:szCs w:val="24"/>
        </w:rPr>
        <w:t xml:space="preserve"> Российской Федерации)</w:t>
      </w:r>
    </w:p>
    <w:p w:rsidR="00BE48EF" w:rsidRPr="009137A3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9137A3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BE48EF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(статус административного центра субъекта Российской Федерации)</w:t>
      </w:r>
    </w:p>
    <w:p w:rsidR="00EC2FB6" w:rsidRDefault="00EC2FB6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C2FB6" w:rsidRPr="009137A3" w:rsidRDefault="00EC2FB6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Pr="009137A3" w:rsidRDefault="00BE48EF" w:rsidP="00BE48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9"/>
        <w:gridCol w:w="2126"/>
        <w:gridCol w:w="2835"/>
        <w:gridCol w:w="2977"/>
      </w:tblGrid>
      <w:tr w:rsidR="00BE48EF" w:rsidRPr="009137A3" w:rsidTr="00EC2FB6"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EC2FB6" w:rsidRDefault="00BE48EF" w:rsidP="00780CF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FB6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Дата образования городского округа/городского поселения/сельского поселения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02792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1925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Количество физических лиц, зарегистрированных по месту проживания/пребывания (далее - жители) городского округа/городского поселения/сельского поселения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74A85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74A85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68952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бюджета, предусмотренные за отчетный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0279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доход с безвозмездными поступлениями </w:t>
            </w:r>
            <w:r w:rsidR="00F8580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92F">
              <w:rPr>
                <w:rFonts w:ascii="Times New Roman" w:hAnsi="Times New Roman" w:cs="Times New Roman"/>
                <w:sz w:val="24"/>
                <w:szCs w:val="24"/>
              </w:rPr>
              <w:t>1587,17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Общая площадь городского округа/городского поселения/сельского поселения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4E45BA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4E45BA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6 400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парков, садов, скверов, бульваров, </w:t>
            </w:r>
            <w:r w:rsidRPr="0091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лесопарков, озеленения улично-дорожной сети, за исключением неблагоустроенных лесов в пределах городского округа/городского поселения/сельского поселения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 xml:space="preserve">на 1 января отчетного </w:t>
            </w:r>
            <w:r w:rsidRPr="0091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31 декабря отчетного </w:t>
            </w:r>
            <w:r w:rsidRPr="0091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E1444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 w:rsidR="00D61C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E1444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 w:rsidR="00D61C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Общая протяженность улично-дорожной сети на территории городского округа/городского поселения/сельского поселения,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02792F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02792F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300,1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в том числе с асфальтобетонным покрытием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1A6289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BE48EF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1A6289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BE48EF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Общая площадь жилищного фонда городского округа/городского поселения/сельского поселения, всего: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2424F" w:rsidP="00ED7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2424F" w:rsidP="003242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3363,3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а) государственного: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многоквартирные дома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6D6220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6D6220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индивидуальные жилые строения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6D6220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6D6220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б) муниципального: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многоквартирные дома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5405D3" w:rsidP="005405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  <w:r w:rsidR="003C5E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5405D3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  <w:r w:rsidR="003C5E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индивидуальные жилые строения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5405D3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  <w:r w:rsidR="003C5E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5405D3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  <w:r w:rsidR="003C5E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частного: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многоквартирные дома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E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E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869,6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индивидуальные жилые строения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E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E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750,7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Общая протяженность систем инженерной инфраструктуры на территории городского округа/городского поселения/сельского поселения: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FA5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2017,91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FA5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2017,9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теплоснабжения, в том числе с износом более 70%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8210D1" w:rsidP="008210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7D6C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8210D1" w:rsidP="008210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7D6C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электроснабжения, в том числе с износом более 70%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FA5" w:rsidP="003C5F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917,2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FA5" w:rsidP="003C5F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917,2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газоснабжения, в том числе с износом более 70%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1E7F95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741,35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1E7F95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741,35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водоснабжения, в том числе с износом более 70%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D61C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D61C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водоотведения, в том числе с износом более 70%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D61C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D61C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</w:tr>
    </w:tbl>
    <w:p w:rsidR="00BE48EF" w:rsidRDefault="00BE48EF" w:rsidP="00BE48EF">
      <w:pPr>
        <w:jc w:val="center"/>
        <w:sectPr w:rsidR="00BE48EF" w:rsidSect="00BE48E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C2FB6" w:rsidRPr="00EC2FB6" w:rsidRDefault="00EC2FB6" w:rsidP="0020475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FB6">
        <w:rPr>
          <w:rFonts w:ascii="Times New Roman" w:hAnsi="Times New Roman" w:cs="Times New Roman"/>
          <w:b/>
          <w:sz w:val="24"/>
          <w:szCs w:val="24"/>
        </w:rPr>
        <w:lastRenderedPageBreak/>
        <w:t>II. Описание муниципальной практики</w:t>
      </w:r>
    </w:p>
    <w:p w:rsidR="00EC2FB6" w:rsidRPr="009137A3" w:rsidRDefault="00EC2FB6" w:rsidP="00EC2F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Составитель паспорта муниципальной практики:</w:t>
      </w:r>
    </w:p>
    <w:p w:rsidR="00EC2FB6" w:rsidRPr="009137A3" w:rsidRDefault="00EC2FB6" w:rsidP="00EC2F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ФИО: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586">
        <w:rPr>
          <w:rFonts w:ascii="Times New Roman" w:hAnsi="Times New Roman" w:cs="Times New Roman"/>
          <w:sz w:val="24"/>
          <w:szCs w:val="24"/>
        </w:rPr>
        <w:t>Сушок</w:t>
      </w:r>
      <w:proofErr w:type="spellEnd"/>
      <w:r w:rsidR="00983586">
        <w:rPr>
          <w:rFonts w:ascii="Times New Roman" w:hAnsi="Times New Roman" w:cs="Times New Roman"/>
          <w:sz w:val="24"/>
          <w:szCs w:val="24"/>
        </w:rPr>
        <w:t xml:space="preserve"> Федор Николаевич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613" w:rsidRPr="004A0613" w:rsidRDefault="00EC2FB6" w:rsidP="00EC2FB6">
      <w:pPr>
        <w:pStyle w:val="ConsPlusNonformat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137A3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Pr="00E56568">
        <w:rPr>
          <w:rFonts w:ascii="Segoe Print" w:eastAsiaTheme="minorHAnsi" w:hAnsi="Segoe Print" w:cs="Segoe Print"/>
          <w:lang w:eastAsia="en-US"/>
        </w:rPr>
        <w:t xml:space="preserve"> </w:t>
      </w:r>
      <w:proofErr w:type="spellStart"/>
      <w:r w:rsidR="004A0613" w:rsidRPr="004A061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klintsi</w:t>
      </w:r>
      <w:proofErr w:type="spellEnd"/>
      <w:r w:rsidR="004A0613" w:rsidRPr="004A0613">
        <w:rPr>
          <w:rFonts w:ascii="Times New Roman" w:eastAsiaTheme="minorHAnsi" w:hAnsi="Times New Roman" w:cs="Times New Roman"/>
          <w:sz w:val="24"/>
          <w:szCs w:val="24"/>
          <w:lang w:eastAsia="en-US"/>
        </w:rPr>
        <w:t>@</w:t>
      </w:r>
      <w:r w:rsidR="004A0613" w:rsidRPr="004A061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mail</w:t>
      </w:r>
      <w:r w:rsidR="004A0613" w:rsidRPr="004A0613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spellStart"/>
      <w:r w:rsidR="004A0613" w:rsidRPr="004A061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ru</w:t>
      </w:r>
      <w:proofErr w:type="spellEnd"/>
    </w:p>
    <w:p w:rsidR="00EC2FB6" w:rsidRPr="009137A3" w:rsidRDefault="00EC2FB6" w:rsidP="00EC2F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тел.:</w:t>
      </w:r>
      <w:r>
        <w:rPr>
          <w:rFonts w:ascii="Times New Roman" w:hAnsi="Times New Roman" w:cs="Times New Roman"/>
          <w:sz w:val="24"/>
          <w:szCs w:val="24"/>
        </w:rPr>
        <w:t>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D00B79">
        <w:rPr>
          <w:rFonts w:ascii="Times New Roman" w:hAnsi="Times New Roman" w:cs="Times New Roman"/>
          <w:sz w:val="24"/>
          <w:szCs w:val="24"/>
        </w:rPr>
        <w:t>48336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0B7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="0099787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-</w:t>
      </w:r>
      <w:r w:rsidR="0099787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, 8(9</w:t>
      </w:r>
      <w:r w:rsidR="00983586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>)</w:t>
      </w:r>
      <w:r w:rsidR="00983586">
        <w:rPr>
          <w:rFonts w:ascii="Times New Roman" w:hAnsi="Times New Roman" w:cs="Times New Roman"/>
          <w:sz w:val="24"/>
          <w:szCs w:val="24"/>
        </w:rPr>
        <w:t>3111680</w:t>
      </w:r>
    </w:p>
    <w:p w:rsidR="00EC2FB6" w:rsidRPr="009137A3" w:rsidRDefault="00EC2FB6" w:rsidP="0020475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1. Наименование практики: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EC2FB6" w:rsidRPr="009137A3" w:rsidTr="00780CF6">
        <w:tc>
          <w:tcPr>
            <w:tcW w:w="9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B" w:rsidRDefault="00EC2FB6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20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</w:t>
            </w:r>
            <w:r w:rsidR="0092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0B79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</w:p>
          <w:p w:rsidR="00EC2FB6" w:rsidRDefault="00D00B79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«город Клинцы </w:t>
            </w:r>
            <w:r w:rsidR="0092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Брянской о</w:t>
            </w:r>
            <w:r w:rsidR="00921FB1">
              <w:rPr>
                <w:rFonts w:ascii="Times New Roman" w:hAnsi="Times New Roman" w:cs="Times New Roman"/>
                <w:sz w:val="24"/>
                <w:szCs w:val="24"/>
              </w:rPr>
              <w:t>бласти</w:t>
            </w:r>
            <w:r w:rsidR="009978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2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2FB6" w:rsidRDefault="00AB4FD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EC2FB6">
              <w:rPr>
                <w:rFonts w:ascii="Times New Roman" w:hAnsi="Times New Roman" w:cs="Times New Roman"/>
                <w:sz w:val="24"/>
                <w:szCs w:val="24"/>
              </w:rPr>
              <w:t xml:space="preserve"> синхронизации программ </w:t>
            </w:r>
          </w:p>
          <w:p w:rsidR="00EC2FB6" w:rsidRPr="009137A3" w:rsidRDefault="00EC2FB6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2FB6" w:rsidRPr="009137A3" w:rsidRDefault="00EC2FB6" w:rsidP="00EC2F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2FB6" w:rsidRPr="009137A3" w:rsidRDefault="00EC2FB6" w:rsidP="00AA6E5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2.   Наименование  муниципального  образования  и  субъекта  </w:t>
      </w:r>
      <w:proofErr w:type="gramStart"/>
      <w:r w:rsidRPr="009137A3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EC2FB6" w:rsidRPr="009137A3" w:rsidRDefault="00EC2FB6" w:rsidP="002047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Федерации, в котором была реализована практика: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EC2FB6" w:rsidRPr="009137A3" w:rsidTr="00780CF6">
        <w:tc>
          <w:tcPr>
            <w:tcW w:w="9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B6" w:rsidRPr="009137A3" w:rsidRDefault="00CC4A97" w:rsidP="00CC4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</w:t>
            </w:r>
          </w:p>
        </w:tc>
      </w:tr>
    </w:tbl>
    <w:p w:rsidR="00EC2FB6" w:rsidRPr="009137A3" w:rsidRDefault="00EC2FB6" w:rsidP="00EC2F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2FB6" w:rsidRPr="009137A3" w:rsidRDefault="00EC2FB6" w:rsidP="00AA6E5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3. Предпосылки реализации.</w:t>
      </w:r>
    </w:p>
    <w:p w:rsidR="00EC2FB6" w:rsidRPr="009137A3" w:rsidRDefault="00EC2FB6" w:rsidP="00AA6E5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3.1.  Краткое  описание ситуации, обусловившей необходимость реализации</w:t>
      </w:r>
    </w:p>
    <w:p w:rsidR="00EC2FB6" w:rsidRPr="009137A3" w:rsidRDefault="00EC2FB6" w:rsidP="002047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практики:</w:t>
      </w: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72"/>
      </w:tblGrid>
      <w:tr w:rsidR="00EC2FB6" w:rsidRPr="009137A3" w:rsidTr="0020475B"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8E" w:rsidRDefault="00657AE8" w:rsidP="00657AE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Tahoma" w:hAnsi="Tahoma" w:cs="Tahoma"/>
                <w:color w:val="474747"/>
                <w:sz w:val="21"/>
                <w:szCs w:val="21"/>
              </w:rPr>
            </w:pPr>
            <w:r>
              <w:rPr>
                <w:rFonts w:eastAsia="Calibri"/>
              </w:rPr>
              <w:t xml:space="preserve">        </w:t>
            </w:r>
            <w:r w:rsidR="009043A2">
              <w:rPr>
                <w:rFonts w:eastAsia="Calibri"/>
              </w:rPr>
              <w:t>История города создавалась многими поколениями клинчан, их созидательным трудом, их ратными  подвигами. История города начинается с</w:t>
            </w:r>
            <w:r w:rsidR="009043A2" w:rsidRPr="009043A2">
              <w:rPr>
                <w:rFonts w:eastAsia="Calibri"/>
              </w:rPr>
              <w:t xml:space="preserve"> </w:t>
            </w:r>
            <w:r w:rsidR="009043A2">
              <w:rPr>
                <w:rFonts w:eastAsia="Calibri"/>
                <w:lang w:val="en-US"/>
              </w:rPr>
              <w:t>XVIII</w:t>
            </w:r>
            <w:r w:rsidR="009043A2">
              <w:rPr>
                <w:rFonts w:eastAsia="Calibri"/>
              </w:rPr>
              <w:t xml:space="preserve"> века, когда на землях, принадлежавших помещику Ивану Лаврентьевичу </w:t>
            </w:r>
            <w:proofErr w:type="spellStart"/>
            <w:r w:rsidR="009043A2">
              <w:rPr>
                <w:rFonts w:eastAsia="Calibri"/>
              </w:rPr>
              <w:t>Бороздне</w:t>
            </w:r>
            <w:proofErr w:type="spellEnd"/>
            <w:r w:rsidR="009043A2">
              <w:rPr>
                <w:rFonts w:eastAsia="Calibri"/>
              </w:rPr>
              <w:t>, поселились первые поселенцы на Костромской губернии. Из переписной книги «Слобода Клинцы</w:t>
            </w:r>
            <w:r w:rsidR="005B2B8C">
              <w:rPr>
                <w:rFonts w:eastAsia="Calibri"/>
              </w:rPr>
              <w:t>»</w:t>
            </w:r>
            <w:r w:rsidR="009043A2">
              <w:rPr>
                <w:rFonts w:eastAsia="Calibri"/>
              </w:rPr>
              <w:t>, составленной в 1729</w:t>
            </w:r>
            <w:r w:rsidR="005B2B8C">
              <w:rPr>
                <w:rFonts w:eastAsia="Calibri"/>
              </w:rPr>
              <w:t xml:space="preserve"> по указанию царского правительства известно, что «слобода поселена на реке </w:t>
            </w:r>
            <w:proofErr w:type="spellStart"/>
            <w:r w:rsidR="005B2B8C">
              <w:rPr>
                <w:rFonts w:eastAsia="Calibri"/>
              </w:rPr>
              <w:t>Туросна</w:t>
            </w:r>
            <w:proofErr w:type="spellEnd"/>
            <w:r w:rsidR="005B2B8C">
              <w:rPr>
                <w:rFonts w:eastAsia="Calibri"/>
              </w:rPr>
              <w:t xml:space="preserve"> в 1707 году» и что «оную слободу осаживал костромского уезда дворцовой Государевой </w:t>
            </w:r>
            <w:proofErr w:type="spellStart"/>
            <w:r w:rsidR="005B2B8C">
              <w:rPr>
                <w:rFonts w:eastAsia="Calibri"/>
              </w:rPr>
              <w:t>Даниловской</w:t>
            </w:r>
            <w:proofErr w:type="spellEnd"/>
            <w:r w:rsidR="005B2B8C">
              <w:rPr>
                <w:rFonts w:eastAsia="Calibri"/>
              </w:rPr>
              <w:t xml:space="preserve"> волости крестьянин Василий Афанасьев, сын </w:t>
            </w:r>
            <w:proofErr w:type="spellStart"/>
            <w:r w:rsidR="005B2B8C">
              <w:rPr>
                <w:rFonts w:eastAsia="Calibri"/>
              </w:rPr>
              <w:t>Клинцов</w:t>
            </w:r>
            <w:proofErr w:type="spellEnd"/>
            <w:r w:rsidR="005B2B8C">
              <w:rPr>
                <w:rFonts w:eastAsia="Calibri"/>
              </w:rPr>
              <w:t xml:space="preserve">» О существовании слободы </w:t>
            </w:r>
            <w:proofErr w:type="spellStart"/>
            <w:r w:rsidR="005B2B8C">
              <w:rPr>
                <w:rFonts w:eastAsia="Calibri"/>
              </w:rPr>
              <w:t>Клинцова</w:t>
            </w:r>
            <w:proofErr w:type="spellEnd"/>
            <w:r w:rsidR="005B2B8C">
              <w:rPr>
                <w:rFonts w:eastAsia="Calibri"/>
              </w:rPr>
              <w:t xml:space="preserve"> и других старообрядческих поселений правительство не знало до вторжения в Малороссию шведских захватчиков. Жители  слободы </w:t>
            </w:r>
            <w:proofErr w:type="spellStart"/>
            <w:r w:rsidR="005B2B8C">
              <w:rPr>
                <w:rFonts w:eastAsia="Calibri"/>
              </w:rPr>
              <w:t>Клинцова</w:t>
            </w:r>
            <w:proofErr w:type="spellEnd"/>
            <w:r w:rsidR="005B2B8C">
              <w:rPr>
                <w:rFonts w:eastAsia="Calibri"/>
              </w:rPr>
              <w:t xml:space="preserve"> вели партизанскую войну со шведами. Петр </w:t>
            </w:r>
            <w:r w:rsidR="005B2B8C">
              <w:rPr>
                <w:rFonts w:eastAsia="Calibri"/>
                <w:lang w:val="en-US"/>
              </w:rPr>
              <w:t>I</w:t>
            </w:r>
            <w:r w:rsidR="005B2B8C">
              <w:rPr>
                <w:rFonts w:eastAsia="Calibri"/>
              </w:rPr>
              <w:t xml:space="preserve"> высоко оценил их патриотическое действие в борьбе с врагом и не только простил им побег из центральной России</w:t>
            </w:r>
            <w:r w:rsidR="006732AB">
              <w:rPr>
                <w:rFonts w:eastAsia="Calibri"/>
              </w:rPr>
              <w:t>, но и закрепил за ним указом 1715 земли, на которых они поселились.</w:t>
            </w:r>
            <w:r w:rsidR="007E7D37">
              <w:rPr>
                <w:rFonts w:eastAsia="Calibri"/>
              </w:rPr>
              <w:t xml:space="preserve"> В 1925 году   посад Клинцы получает статус города.</w:t>
            </w:r>
            <w:r w:rsidR="00266D8E">
              <w:rPr>
                <w:rFonts w:ascii="Tahoma" w:hAnsi="Tahoma" w:cs="Tahoma"/>
                <w:color w:val="474747"/>
                <w:sz w:val="21"/>
                <w:szCs w:val="21"/>
              </w:rPr>
              <w:t xml:space="preserve"> </w:t>
            </w:r>
          </w:p>
          <w:p w:rsidR="00266D8E" w:rsidRPr="002B2B89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474747"/>
              </w:rPr>
            </w:pPr>
            <w:r w:rsidRPr="002B2B89">
              <w:rPr>
                <w:color w:val="474747"/>
                <w:sz w:val="21"/>
                <w:szCs w:val="21"/>
              </w:rPr>
              <w:t> </w:t>
            </w:r>
            <w:r w:rsidR="00657AE8" w:rsidRPr="002B2B89">
              <w:rPr>
                <w:color w:val="474747"/>
                <w:sz w:val="21"/>
                <w:szCs w:val="21"/>
              </w:rPr>
              <w:t xml:space="preserve">   </w:t>
            </w:r>
            <w:r w:rsidRPr="002B2B89">
              <w:rPr>
                <w:color w:val="474747"/>
              </w:rPr>
              <w:t xml:space="preserve">Городской округ «город Клинцы Брянской области» расположен в юго-западной части Брянской области.  В состав городского округа входят город Клинцы и села: Займище и </w:t>
            </w:r>
            <w:proofErr w:type="spellStart"/>
            <w:r w:rsidRPr="002B2B89">
              <w:rPr>
                <w:color w:val="474747"/>
              </w:rPr>
              <w:t>Ардонь</w:t>
            </w:r>
            <w:proofErr w:type="spellEnd"/>
            <w:r w:rsidRPr="002B2B89">
              <w:rPr>
                <w:color w:val="474747"/>
              </w:rPr>
              <w:t xml:space="preserve">. </w:t>
            </w:r>
          </w:p>
          <w:p w:rsidR="00266D8E" w:rsidRPr="002B2B89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474747"/>
              </w:rPr>
            </w:pPr>
            <w:r w:rsidRPr="002B2B89">
              <w:rPr>
                <w:color w:val="474747"/>
              </w:rPr>
              <w:t>         В 1986 году территория города Клинцы подверглась радиоактивному загрязнению в результате аварии на Чернобыльской АЭС и поэтому отнесена к зоне проживания с правом на отселение.</w:t>
            </w:r>
          </w:p>
          <w:p w:rsidR="00266D8E" w:rsidRPr="002B2B89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474747"/>
              </w:rPr>
            </w:pPr>
            <w:r w:rsidRPr="002B2B89">
              <w:rPr>
                <w:color w:val="474747"/>
              </w:rPr>
              <w:t xml:space="preserve">        Анализ сферы благоустройства в городском округе «город Клинцы Брянской области» показал, что в последние годы в городе Клинцы  проводилась целенаправленная работа по благоустройству  территорий общего пользования.</w:t>
            </w:r>
          </w:p>
          <w:p w:rsidR="001538C6" w:rsidRPr="002B2B89" w:rsidRDefault="001538C6" w:rsidP="00266D8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474747"/>
              </w:rPr>
            </w:pPr>
            <w:r w:rsidRPr="002B2B89">
              <w:rPr>
                <w:color w:val="474747"/>
              </w:rPr>
              <w:t xml:space="preserve">        Основная цель в области градостроительной политики</w:t>
            </w:r>
            <w:r w:rsidRPr="002B2B89">
              <w:t xml:space="preserve">: улучшение условий и качества жизни населения города, приведение объектов к единому архитектурному облику. </w:t>
            </w:r>
          </w:p>
          <w:p w:rsidR="00266D8E" w:rsidRPr="00266D8E" w:rsidRDefault="00266D8E" w:rsidP="0049476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474747"/>
              </w:rPr>
            </w:pPr>
            <w:r>
              <w:rPr>
                <w:color w:val="474747"/>
              </w:rPr>
              <w:t xml:space="preserve">      </w:t>
            </w:r>
            <w:r w:rsidR="002B2B89" w:rsidRPr="002B2B89">
              <w:rPr>
                <w:color w:val="474747"/>
              </w:rPr>
              <w:t>В то же время в вопросах благоустройства города Клинцы имеется ряд проблем: низкий уровень, низкий уровень экономической привлекательности территории общего пользования из-за наличия инфраструктурных проблем.</w:t>
            </w:r>
            <w:r>
              <w:rPr>
                <w:color w:val="474747"/>
              </w:rPr>
              <w:t xml:space="preserve">    </w:t>
            </w:r>
            <w:r w:rsidRPr="00266D8E">
              <w:rPr>
                <w:color w:val="474747"/>
              </w:rPr>
              <w:t>Так, в городе Клинцы имеются территории общего пользования (проезды, центральные улицы, площади, скверы, парки и т.д.), благоустройство которых не отвечает современным требованиям и требует комплексного подхода к благоустройству, включающего в себя</w:t>
            </w:r>
            <w:r w:rsidR="0049476D">
              <w:rPr>
                <w:color w:val="474747"/>
              </w:rPr>
              <w:t xml:space="preserve"> </w:t>
            </w:r>
            <w:r w:rsidRPr="00266D8E">
              <w:rPr>
                <w:color w:val="474747"/>
              </w:rPr>
              <w:t>благоустройство территорий общего пользования, в том числе: 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lastRenderedPageBreak/>
              <w:t>- ремонт автомобильных дорог общего пользования;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t>- ремонт городских тротуаров;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t>- обеспечение освещения территорий общего пользования;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t>- установку скамеек;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t>- установку урн для мусора;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t>- оборудование городских автомобильных парковок;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t>- озеленение территорий общего пользования;</w:t>
            </w:r>
          </w:p>
          <w:p w:rsidR="00A463BD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474747"/>
                <w:sz w:val="21"/>
                <w:szCs w:val="21"/>
              </w:rPr>
            </w:pPr>
            <w:r w:rsidRPr="00266D8E">
              <w:rPr>
                <w:color w:val="474747"/>
              </w:rPr>
              <w:t>- иные виды работ.</w:t>
            </w:r>
            <w:r>
              <w:rPr>
                <w:rFonts w:ascii="Tahoma" w:hAnsi="Tahoma" w:cs="Tahoma"/>
                <w:color w:val="474747"/>
                <w:sz w:val="21"/>
                <w:szCs w:val="21"/>
              </w:rPr>
              <w:t> </w:t>
            </w:r>
          </w:p>
          <w:p w:rsidR="00A463BD" w:rsidRDefault="00A463BD" w:rsidP="001E7D1F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Fonts w:ascii="Tahoma" w:hAnsi="Tahoma" w:cs="Tahoma"/>
                <w:color w:val="474747"/>
                <w:sz w:val="21"/>
                <w:szCs w:val="21"/>
              </w:rPr>
              <w:t xml:space="preserve">          </w:t>
            </w:r>
            <w:r w:rsidRPr="003B1D69">
              <w:rPr>
                <w:color w:val="474747"/>
              </w:rPr>
              <w:t xml:space="preserve">На территории городского округа города Клинцы реализуется </w:t>
            </w:r>
            <w:r w:rsidR="00266D8E" w:rsidRPr="003B1D69">
              <w:rPr>
                <w:color w:val="474747"/>
              </w:rPr>
              <w:t> </w:t>
            </w:r>
            <w:r w:rsidRPr="003B1D69">
              <w:rPr>
                <w:color w:val="474747"/>
              </w:rPr>
              <w:t>м</w:t>
            </w:r>
            <w:r w:rsidR="00AA6E50" w:rsidRPr="003B1D69">
              <w:t>униципальная программа «Формирование</w:t>
            </w:r>
            <w:r w:rsidR="00B44DD5">
              <w:t xml:space="preserve"> современной</w:t>
            </w:r>
            <w:r w:rsidR="00AA6E50" w:rsidRPr="003B1D69">
              <w:t xml:space="preserve"> городской среды</w:t>
            </w:r>
            <w:r w:rsidRPr="003B1D69">
              <w:t xml:space="preserve"> на территории</w:t>
            </w:r>
            <w:r w:rsidR="00AA6E50" w:rsidRPr="003B1D69">
              <w:t xml:space="preserve"> </w:t>
            </w:r>
            <w:r w:rsidR="00657AE8" w:rsidRPr="003B1D69">
              <w:t>«городского округа «город Клинцы Брянской области»</w:t>
            </w:r>
            <w:r w:rsidRPr="003B1D69">
              <w:t xml:space="preserve"> в рамках</w:t>
            </w:r>
            <w:r>
              <w:t xml:space="preserve"> проекта «Формирование комфортной городской среды»</w:t>
            </w:r>
            <w:r w:rsidR="00B51417">
              <w:t>.</w:t>
            </w:r>
          </w:p>
          <w:p w:rsidR="00B51417" w:rsidRDefault="00B51417" w:rsidP="001E7D1F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     В целом  реализация приоритетного проекта «Формирование комфортной городской среды» предусматривает активное участие граждан в формировании и реализации муниципальных прог</w:t>
            </w:r>
            <w:r w:rsidR="00030C14">
              <w:t>рамм по благоустройству</w:t>
            </w:r>
            <w:r>
              <w:t xml:space="preserve"> </w:t>
            </w:r>
            <w:r w:rsidR="00421870">
              <w:t xml:space="preserve">общественных </w:t>
            </w:r>
            <w:r>
              <w:t>территорий  общего пользования. Так, на основе принципов, разработанных Минстроем России и в соответствии с условиями государственной программы Брянской области, в городе Клинцы разработана программа, предусматривающая мероприятия по благоустройству общественн</w:t>
            </w:r>
            <w:r w:rsidR="00B44DD5">
              <w:t>ых</w:t>
            </w:r>
            <w:r>
              <w:t xml:space="preserve"> территори</w:t>
            </w:r>
            <w:r w:rsidR="00B44DD5">
              <w:t>й</w:t>
            </w:r>
            <w:r w:rsidR="00374435">
              <w:t xml:space="preserve"> муниципальных образований </w:t>
            </w:r>
            <w:r w:rsidR="002B2703">
              <w:t>соответствующего функционального назначения (площадей, набережных, пешеходных зон, скверов, парков, иных территорий</w:t>
            </w:r>
            <w:r w:rsidR="00DA7BB1">
              <w:t>), сформированных с учетом инициатив граждан.</w:t>
            </w:r>
          </w:p>
          <w:p w:rsidR="00FD4DB4" w:rsidRDefault="00FD4DB4" w:rsidP="001E7D1F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 В целях создания механизма прямого участия граждан в формировании комфортной городской среды ежегодно проводится рейтинговое голосование по определению общественных территорий, подлежащих в первоочередном порядке благоустройству. По итогам проведенного голосования определяется общественная территория, планируемая к</w:t>
            </w:r>
            <w:r w:rsidR="008B7434">
              <w:t xml:space="preserve"> благоустройству на предстоящий год, и вносится в перечень объектов муниципальной программы «Формирование современной городской среды городского округа «город Клинцы Брянской области» на 2018-2024 </w:t>
            </w:r>
            <w:proofErr w:type="spellStart"/>
            <w:r w:rsidR="008B7434">
              <w:t>г.г</w:t>
            </w:r>
            <w:proofErr w:type="spellEnd"/>
            <w:r w:rsidR="008B7434">
              <w:t>.</w:t>
            </w:r>
          </w:p>
          <w:p w:rsidR="004074A4" w:rsidRDefault="00D60C79" w:rsidP="00D60C79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Одной из</w:t>
            </w:r>
            <w:r w:rsidR="00FA19F0" w:rsidRPr="00A463BD">
              <w:t xml:space="preserve"> </w:t>
            </w:r>
            <w:r>
              <w:t>п</w:t>
            </w:r>
            <w:r w:rsidR="00FA19F0" w:rsidRPr="00A463BD">
              <w:t>ер</w:t>
            </w:r>
            <w:r w:rsidR="00030C14">
              <w:t>в</w:t>
            </w:r>
            <w:r w:rsidR="00D633B7">
              <w:t>ых</w:t>
            </w:r>
            <w:r w:rsidR="00030C14">
              <w:t xml:space="preserve"> общественных</w:t>
            </w:r>
            <w:r w:rsidR="007B3F3F" w:rsidRPr="00A463BD">
              <w:t xml:space="preserve"> территори</w:t>
            </w:r>
            <w:r w:rsidR="00030C14">
              <w:t>й</w:t>
            </w:r>
            <w:r w:rsidR="007B3F3F" w:rsidRPr="00A463BD">
              <w:t xml:space="preserve">, </w:t>
            </w:r>
            <w:r w:rsidR="002E7F52">
              <w:t xml:space="preserve">стал </w:t>
            </w:r>
            <w:r>
              <w:t xml:space="preserve">парк имени </w:t>
            </w:r>
            <w:r w:rsidR="004A0613">
              <w:t>В.В.</w:t>
            </w:r>
            <w:r>
              <w:t xml:space="preserve"> Воровского</w:t>
            </w:r>
            <w:r w:rsidR="00EC2FB6" w:rsidRPr="007B3F3F">
              <w:t xml:space="preserve"> расположен</w:t>
            </w:r>
            <w:r w:rsidR="007B3F3F">
              <w:t>ны</w:t>
            </w:r>
            <w:r w:rsidR="007B3F3F" w:rsidRPr="007B3F3F">
              <w:t>й</w:t>
            </w:r>
            <w:r w:rsidR="00EC2FB6" w:rsidRPr="007B3F3F">
              <w:t xml:space="preserve"> в центр</w:t>
            </w:r>
            <w:r w:rsidR="002461A5">
              <w:t>альной части</w:t>
            </w:r>
            <w:r w:rsidR="00EC2FB6" w:rsidRPr="007B3F3F">
              <w:t xml:space="preserve"> </w:t>
            </w:r>
            <w:r>
              <w:t>городского округа «города Клинцы Брянской области»</w:t>
            </w:r>
            <w:r w:rsidR="00EC2FB6" w:rsidRPr="007B3F3F">
              <w:t>.</w:t>
            </w:r>
            <w:r w:rsidR="008C20CC">
              <w:t xml:space="preserve"> </w:t>
            </w:r>
            <w:r w:rsidR="00CA5474" w:rsidRPr="00F13D20">
              <w:rPr>
                <w:highlight w:val="yellow"/>
              </w:rPr>
              <w:t xml:space="preserve">С северной стороны к территории парка примыкает здание школы МБОУ-СОШ №4 им. Ленин, с южной -  </w:t>
            </w:r>
            <w:proofErr w:type="spellStart"/>
            <w:r w:rsidR="00CA5474" w:rsidRPr="00F13D20">
              <w:rPr>
                <w:highlight w:val="yellow"/>
              </w:rPr>
              <w:t>Клинцовский</w:t>
            </w:r>
            <w:proofErr w:type="spellEnd"/>
            <w:r w:rsidR="00CA5474" w:rsidRPr="00F13D20">
              <w:rPr>
                <w:highlight w:val="yellow"/>
              </w:rPr>
              <w:t xml:space="preserve"> индустриально-педагогический колледж. Основной контингент лиц, посещающих эти учреждения составляют дети младшего и среднего школьного возраста, а также студенты</w:t>
            </w:r>
          </w:p>
          <w:p w:rsidR="00EC2FB6" w:rsidRDefault="004074A4" w:rsidP="00D60C79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</w:t>
            </w:r>
            <w:r w:rsidR="00EC2FB6" w:rsidRPr="007B3F3F">
              <w:t xml:space="preserve"> Парк</w:t>
            </w:r>
            <w:r w:rsidR="0042425D">
              <w:t xml:space="preserve"> </w:t>
            </w:r>
            <w:r w:rsidR="00F13D20">
              <w:t>В.В. Воровского</w:t>
            </w:r>
            <w:r w:rsidR="0042425D">
              <w:t xml:space="preserve">  в г</w:t>
            </w:r>
            <w:r w:rsidR="00F13D20">
              <w:t>ороде</w:t>
            </w:r>
            <w:r w:rsidR="0042425D">
              <w:t xml:space="preserve"> Клинцы появился в конце 19 века</w:t>
            </w:r>
            <w:r>
              <w:t>,</w:t>
            </w:r>
            <w:r w:rsidR="0042425D">
              <w:t xml:space="preserve"> из-за бушевавших в те времена пожаров, местные жители создали искусственный пруд, на берегах которого высадили деревья. После Гражданской войны здесь появилась ограда, кованные ворота и</w:t>
            </w:r>
            <w:r w:rsidR="0079306B">
              <w:t xml:space="preserve"> был выстроен большой и благоустроенный деревянный крытый Летний театр с вместительным залом. Здесь прогуливались, назначали свидания, танцевали, играли в шахматы, читали газеты и журналы, парку присвоили имя </w:t>
            </w:r>
            <w:proofErr w:type="spellStart"/>
            <w:r w:rsidR="0079306B">
              <w:t>Воцлава</w:t>
            </w:r>
            <w:proofErr w:type="spellEnd"/>
            <w:r w:rsidR="0079306B">
              <w:t xml:space="preserve"> Воровского. Городской парк </w:t>
            </w:r>
            <w:r w:rsidR="00CE4D7F">
              <w:t>стал излюбленным местом отдыха горожан</w:t>
            </w:r>
            <w:r w:rsidR="0079306B">
              <w:t>.</w:t>
            </w:r>
            <w:r w:rsidR="00607063">
              <w:t xml:space="preserve"> Несмотря на то, что с августа 1941 по сентябрь 1943</w:t>
            </w:r>
            <w:r w:rsidR="00F13D20">
              <w:t xml:space="preserve"> года  </w:t>
            </w:r>
            <w:r w:rsidR="00607063">
              <w:t xml:space="preserve"> г</w:t>
            </w:r>
            <w:r w:rsidR="00F13D20">
              <w:t>ород</w:t>
            </w:r>
            <w:r w:rsidR="00607063">
              <w:t xml:space="preserve"> Клинцы находил</w:t>
            </w:r>
            <w:r w:rsidR="00F13D20">
              <w:t>ся</w:t>
            </w:r>
            <w:r w:rsidR="00607063">
              <w:t xml:space="preserve"> под </w:t>
            </w:r>
            <w:proofErr w:type="gramStart"/>
            <w:r w:rsidR="00607063">
              <w:t>немецко-фашистко</w:t>
            </w:r>
            <w:r w:rsidR="005E66B9">
              <w:t>й</w:t>
            </w:r>
            <w:proofErr w:type="gramEnd"/>
            <w:r w:rsidR="00607063">
              <w:t xml:space="preserve"> оккупацией, городской пар</w:t>
            </w:r>
            <w:r w:rsidR="005E66B9">
              <w:t>к</w:t>
            </w:r>
            <w:r w:rsidR="00607063">
              <w:t xml:space="preserve"> уцелел</w:t>
            </w:r>
            <w:r w:rsidR="0042425D">
              <w:t xml:space="preserve"> </w:t>
            </w:r>
            <w:r w:rsidR="00EC2FB6" w:rsidRPr="007B3F3F">
              <w:t xml:space="preserve"> </w:t>
            </w:r>
            <w:r w:rsidR="00607063">
              <w:t>и в 1944 году возобновил свою работу. Здесь проводились гулянья, танцевальные вечера. В</w:t>
            </w:r>
            <w:r w:rsidR="00120000">
              <w:t xml:space="preserve"> </w:t>
            </w:r>
            <w:r w:rsidR="00607063">
              <w:t>летнем театре давали концерты, выступали писатели, чтецы, артисты цирка.</w:t>
            </w:r>
          </w:p>
          <w:p w:rsidR="00120000" w:rsidRDefault="00120000" w:rsidP="00D60C79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  В последующие послевоенные годы именно гор</w:t>
            </w:r>
            <w:r w:rsidR="007C1582">
              <w:t xml:space="preserve">одской </w:t>
            </w:r>
            <w:r>
              <w:t>парк стал одним из важных центров культурной жизни города. З</w:t>
            </w:r>
            <w:r w:rsidR="00030C14">
              <w:t>десь можно было пройтись</w:t>
            </w:r>
            <w:r>
              <w:t xml:space="preserve"> по его тенистым, всегда чисто выметенными</w:t>
            </w:r>
            <w:r w:rsidR="00CF1237">
              <w:t xml:space="preserve"> аллеям, билет на танцплощадку давал право входа в парк. Танцы проходили под живую музыку. Парк имел свой собственный оркестр. Здесь была летняя читальня, шахматный клуб, аттракционы, устраивались различные выставки, иногда-фейерверки. Огромную, </w:t>
            </w:r>
            <w:r w:rsidR="009C1B53">
              <w:t>гастрольную нагрузку</w:t>
            </w:r>
            <w:r w:rsidR="00CF1237">
              <w:t xml:space="preserve"> нес Летний театр.</w:t>
            </w:r>
          </w:p>
          <w:p w:rsidR="00B94D9E" w:rsidRDefault="00B94D9E" w:rsidP="00D60C79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 xml:space="preserve">      Городской парк служит местом для празднования знаменательных дат и для повседневного отдыха горожан. </w:t>
            </w:r>
          </w:p>
          <w:p w:rsidR="00AE1AEB" w:rsidRDefault="007D4D8E" w:rsidP="00AE1AEB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22</w:t>
            </w:r>
            <w:r w:rsidR="00D75F41">
              <w:t xml:space="preserve"> октября </w:t>
            </w:r>
            <w:r>
              <w:t xml:space="preserve">2019 года было проведено рейтинговое голосование по определению общественной территории для благоустройства в первоочередном порядке в 2020 году. Участие в голосовании приняло 7176 человек из них 5966 человек проголосовало за благоустройство городского парка им. В.В. Воровского. По результатам голосования жители города </w:t>
            </w:r>
            <w:r w:rsidR="00030C14">
              <w:t xml:space="preserve">отдали предпочтение </w:t>
            </w:r>
            <w:r>
              <w:t xml:space="preserve">благоустройству в 2020 году городского парка имени Воровского. Благоустройство данного объекта осуществлялось в </w:t>
            </w:r>
            <w:r w:rsidR="00047F09">
              <w:t>три</w:t>
            </w:r>
            <w:r>
              <w:t xml:space="preserve"> этапа.</w:t>
            </w:r>
          </w:p>
          <w:p w:rsidR="00AE1AEB" w:rsidRDefault="00AE1AEB" w:rsidP="00AE1AE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>
              <w:t xml:space="preserve">     </w:t>
            </w:r>
            <w:r w:rsidRPr="00576676">
              <w:rPr>
                <w:highlight w:val="yellow"/>
              </w:rPr>
              <w:t>31</w:t>
            </w:r>
            <w:r w:rsidR="00926A68">
              <w:rPr>
                <w:highlight w:val="yellow"/>
              </w:rPr>
              <w:t xml:space="preserve"> января </w:t>
            </w:r>
            <w:r w:rsidRPr="00576676">
              <w:rPr>
                <w:highlight w:val="yellow"/>
              </w:rPr>
              <w:t xml:space="preserve">2020  года </w:t>
            </w:r>
            <w:proofErr w:type="spellStart"/>
            <w:r w:rsidRPr="00576676">
              <w:rPr>
                <w:highlight w:val="yellow"/>
              </w:rPr>
              <w:t>Клинцовская</w:t>
            </w:r>
            <w:proofErr w:type="spellEnd"/>
            <w:r w:rsidRPr="00576676">
              <w:rPr>
                <w:highlight w:val="yellow"/>
              </w:rPr>
              <w:t xml:space="preserve"> городская администрация осуществ</w:t>
            </w:r>
            <w:r w:rsidR="00B9390E">
              <w:rPr>
                <w:highlight w:val="yellow"/>
              </w:rPr>
              <w:t>и</w:t>
            </w:r>
            <w:r w:rsidRPr="00576676">
              <w:rPr>
                <w:highlight w:val="yellow"/>
              </w:rPr>
              <w:t xml:space="preserve">ла приём предложений от жителей города </w:t>
            </w:r>
            <w:proofErr w:type="gramStart"/>
            <w:r w:rsidRPr="00576676">
              <w:rPr>
                <w:highlight w:val="yellow"/>
              </w:rPr>
              <w:t>о</w:t>
            </w:r>
            <w:proofErr w:type="gramEnd"/>
            <w:r w:rsidRPr="00576676">
              <w:rPr>
                <w:highlight w:val="yellow"/>
              </w:rPr>
              <w:t xml:space="preserve"> </w:t>
            </w:r>
            <w:proofErr w:type="gramStart"/>
            <w:r w:rsidRPr="00576676">
              <w:rPr>
                <w:highlight w:val="yellow"/>
              </w:rPr>
              <w:t>предлагаемых</w:t>
            </w:r>
            <w:proofErr w:type="gramEnd"/>
            <w:r w:rsidRPr="00576676">
              <w:rPr>
                <w:highlight w:val="yellow"/>
              </w:rPr>
              <w:t xml:space="preserve"> мероприятий по благоустройству на территории городского парка им. В.В. Воровского.</w:t>
            </w:r>
          </w:p>
          <w:p w:rsidR="00CD725C" w:rsidRPr="00576676" w:rsidRDefault="00CD725C" w:rsidP="00AE1AE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      Проектное решение благоустройства городского парка им. В.В. Воровского  также было размещено на официальном сайте Клинцовской городской администрации.</w:t>
            </w:r>
          </w:p>
          <w:p w:rsidR="00AE1AEB" w:rsidRDefault="00AE1AEB" w:rsidP="00AE1AEB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576676">
              <w:rPr>
                <w:highlight w:val="yellow"/>
              </w:rPr>
              <w:t xml:space="preserve">      03</w:t>
            </w:r>
            <w:r w:rsidR="00926A68">
              <w:rPr>
                <w:highlight w:val="yellow"/>
              </w:rPr>
              <w:t xml:space="preserve"> марта</w:t>
            </w:r>
            <w:r w:rsidRPr="00576676">
              <w:rPr>
                <w:highlight w:val="yellow"/>
              </w:rPr>
              <w:t>.2020 г</w:t>
            </w:r>
            <w:r w:rsidR="00C30439">
              <w:rPr>
                <w:highlight w:val="yellow"/>
              </w:rPr>
              <w:t>о</w:t>
            </w:r>
            <w:r w:rsidRPr="00576676">
              <w:rPr>
                <w:highlight w:val="yellow"/>
              </w:rPr>
              <w:t xml:space="preserve">да   </w:t>
            </w:r>
            <w:r w:rsidR="00926A68">
              <w:rPr>
                <w:highlight w:val="yellow"/>
              </w:rPr>
              <w:t xml:space="preserve">в </w:t>
            </w:r>
            <w:proofErr w:type="spellStart"/>
            <w:r w:rsidR="00926A68">
              <w:rPr>
                <w:highlight w:val="yellow"/>
              </w:rPr>
              <w:t>Клинцоской</w:t>
            </w:r>
            <w:proofErr w:type="spellEnd"/>
            <w:r w:rsidR="00926A68">
              <w:rPr>
                <w:highlight w:val="yellow"/>
              </w:rPr>
              <w:t xml:space="preserve"> городской администрации состоялись</w:t>
            </w:r>
            <w:r w:rsidRPr="00576676">
              <w:rPr>
                <w:highlight w:val="yellow"/>
              </w:rPr>
              <w:t xml:space="preserve"> общественные обсуждения проектного решения благоустройства </w:t>
            </w:r>
            <w:r w:rsidR="002E61AA" w:rsidRPr="00576676">
              <w:rPr>
                <w:highlight w:val="yellow"/>
              </w:rPr>
              <w:t>городского</w:t>
            </w:r>
            <w:r w:rsidRPr="00576676">
              <w:rPr>
                <w:highlight w:val="yellow"/>
              </w:rPr>
              <w:t xml:space="preserve"> парка им. Воровского, расположенного по адресу: Брянская область, город Клинцы, улица Октябрьская, д. 60/1. В общественном обсуждении приняли участие инициативная группа жителей города Клинцы,   представители общественных организаций, а также жители  города.</w:t>
            </w:r>
          </w:p>
          <w:p w:rsidR="00CD725C" w:rsidRDefault="00C30439" w:rsidP="00AE1AEB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</w:t>
            </w:r>
            <w:r w:rsidRPr="009D27B5">
              <w:rPr>
                <w:highlight w:val="yellow"/>
              </w:rPr>
              <w:t>По</w:t>
            </w:r>
            <w:r w:rsidR="00B9390E">
              <w:rPr>
                <w:highlight w:val="yellow"/>
              </w:rPr>
              <w:t xml:space="preserve">ступившие </w:t>
            </w:r>
            <w:r w:rsidRPr="009D27B5">
              <w:rPr>
                <w:highlight w:val="yellow"/>
              </w:rPr>
              <w:t>от жителей города предложения с мероприятиями, направленными на реконструкцию и благоустройство городского парка им. В.В. Воровского</w:t>
            </w:r>
            <w:r w:rsidR="00B9390E">
              <w:rPr>
                <w:highlight w:val="yellow"/>
              </w:rPr>
              <w:t xml:space="preserve"> </w:t>
            </w:r>
            <w:r w:rsidR="009D27B5" w:rsidRPr="0004309C">
              <w:rPr>
                <w:highlight w:val="yellow"/>
              </w:rPr>
              <w:t xml:space="preserve"> были озвучены проектной организации, осуществляющей подготовку ПСД – ООО «ССТ-проект». Данная проектная организация дважды осуществила выезд на место с детальным изучением местности и определением концепции </w:t>
            </w:r>
            <w:r w:rsidR="0004309C" w:rsidRPr="0004309C">
              <w:rPr>
                <w:highlight w:val="yellow"/>
              </w:rPr>
              <w:t>благоустройства</w:t>
            </w:r>
            <w:r w:rsidR="0004309C">
              <w:t>.</w:t>
            </w:r>
            <w:r w:rsidR="00CD725C">
              <w:t xml:space="preserve">     </w:t>
            </w:r>
          </w:p>
          <w:p w:rsidR="004D670C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 xml:space="preserve">     </w:t>
            </w:r>
            <w:r w:rsidR="00140648">
              <w:rPr>
                <w:color w:val="000000"/>
              </w:rPr>
              <w:t>Проектирование благоустройства городского парка «им. В.В. Воровского» проводилось с учетом сохранения функционального назначения данного объекта, а именно: классического городского парка, где жители могли отдохнуть, приятно провести время и принять участие в массовых мероприятиях</w:t>
            </w:r>
            <w:r w:rsidR="00103571">
              <w:rPr>
                <w:color w:val="000000"/>
              </w:rPr>
              <w:t>.</w:t>
            </w:r>
          </w:p>
          <w:p w:rsidR="004D670C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Pr="0030087E">
              <w:rPr>
                <w:color w:val="000000"/>
                <w:highlight w:val="yellow"/>
              </w:rPr>
              <w:t xml:space="preserve">В </w:t>
            </w:r>
            <w:r w:rsidR="00A04738" w:rsidRPr="0030087E">
              <w:rPr>
                <w:color w:val="000000"/>
                <w:highlight w:val="yellow"/>
              </w:rPr>
              <w:t xml:space="preserve">июле 2020 года стартовал </w:t>
            </w:r>
            <w:r w:rsidRPr="0030087E">
              <w:rPr>
                <w:color w:val="000000"/>
                <w:highlight w:val="yellow"/>
              </w:rPr>
              <w:t xml:space="preserve"> </w:t>
            </w:r>
            <w:r w:rsidRPr="0030087E">
              <w:rPr>
                <w:color w:val="000000"/>
                <w:highlight w:val="yellow"/>
                <w:lang w:val="en-US"/>
              </w:rPr>
              <w:t>I</w:t>
            </w:r>
            <w:r w:rsidRPr="0030087E">
              <w:rPr>
                <w:color w:val="000000"/>
                <w:highlight w:val="yellow"/>
              </w:rPr>
              <w:t xml:space="preserve"> </w:t>
            </w:r>
            <w:proofErr w:type="gramStart"/>
            <w:r w:rsidRPr="0030087E">
              <w:rPr>
                <w:color w:val="000000"/>
                <w:highlight w:val="yellow"/>
              </w:rPr>
              <w:t>этап</w:t>
            </w:r>
            <w:proofErr w:type="gramEnd"/>
            <w:r w:rsidR="00A04738" w:rsidRPr="0030087E">
              <w:rPr>
                <w:color w:val="000000"/>
                <w:highlight w:val="yellow"/>
              </w:rPr>
              <w:t xml:space="preserve"> в рамках которого</w:t>
            </w:r>
            <w:r w:rsidR="00986BE3" w:rsidRPr="0030087E">
              <w:rPr>
                <w:color w:val="000000"/>
                <w:highlight w:val="yellow"/>
              </w:rPr>
              <w:t xml:space="preserve"> </w:t>
            </w:r>
            <w:r w:rsidRPr="0030087E">
              <w:rPr>
                <w:color w:val="000000"/>
                <w:highlight w:val="yellow"/>
              </w:rPr>
              <w:t xml:space="preserve"> </w:t>
            </w:r>
            <w:r w:rsidR="00820366" w:rsidRPr="0030087E">
              <w:rPr>
                <w:color w:val="000000"/>
                <w:highlight w:val="yellow"/>
              </w:rPr>
              <w:t xml:space="preserve">были </w:t>
            </w:r>
            <w:r w:rsidR="00CE428C" w:rsidRPr="0030087E">
              <w:rPr>
                <w:color w:val="000000"/>
                <w:highlight w:val="yellow"/>
              </w:rPr>
              <w:t>выполн</w:t>
            </w:r>
            <w:r w:rsidR="00820366" w:rsidRPr="0030087E">
              <w:rPr>
                <w:color w:val="000000"/>
                <w:highlight w:val="yellow"/>
              </w:rPr>
              <w:t>ены</w:t>
            </w:r>
            <w:r w:rsidR="00CE428C" w:rsidRPr="0030087E">
              <w:rPr>
                <w:color w:val="000000"/>
                <w:highlight w:val="yellow"/>
              </w:rPr>
              <w:t xml:space="preserve"> следующие</w:t>
            </w:r>
            <w:r w:rsidR="00820366" w:rsidRPr="0030087E">
              <w:rPr>
                <w:color w:val="000000"/>
                <w:highlight w:val="yellow"/>
              </w:rPr>
              <w:t xml:space="preserve"> виды </w:t>
            </w:r>
            <w:r w:rsidRPr="0030087E">
              <w:rPr>
                <w:color w:val="000000"/>
                <w:highlight w:val="yellow"/>
              </w:rPr>
              <w:t xml:space="preserve"> работ по благоустройству</w:t>
            </w:r>
            <w:r w:rsidR="006A4D7A" w:rsidRPr="0030087E">
              <w:rPr>
                <w:color w:val="000000"/>
                <w:highlight w:val="yellow"/>
              </w:rPr>
              <w:t>:</w:t>
            </w:r>
            <w:r>
              <w:rPr>
                <w:color w:val="000000"/>
              </w:rPr>
              <w:t xml:space="preserve"> </w:t>
            </w:r>
          </w:p>
          <w:p w:rsidR="004D670C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создание нового архитектурного облика объекта;</w:t>
            </w:r>
          </w:p>
          <w:p w:rsidR="004D670C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-демонтажные работы;</w:t>
            </w:r>
          </w:p>
          <w:p w:rsidR="004D670C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-перепланировк</w:t>
            </w:r>
            <w:r w:rsidR="006A4D7A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территории;</w:t>
            </w:r>
          </w:p>
          <w:p w:rsidR="004D670C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устройство нового покрытия из тротуарной плитки;</w:t>
            </w:r>
          </w:p>
          <w:p w:rsidR="004D670C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-установк</w:t>
            </w:r>
            <w:r w:rsidR="006A4D7A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малых архитектурных форм (фонари, урны,</w:t>
            </w:r>
            <w:r w:rsidR="00B81C4F">
              <w:rPr>
                <w:color w:val="000000"/>
              </w:rPr>
              <w:t xml:space="preserve"> скамьи);</w:t>
            </w:r>
          </w:p>
          <w:p w:rsidR="00E17106" w:rsidRDefault="00E17106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-вырубку и посадку новых деревьев, кустарников, газона</w:t>
            </w:r>
            <w:r w:rsidR="00CE428C">
              <w:rPr>
                <w:color w:val="000000"/>
              </w:rPr>
              <w:t>;</w:t>
            </w:r>
          </w:p>
          <w:p w:rsidR="00CE428C" w:rsidRDefault="00CE428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-освещение территории;</w:t>
            </w:r>
          </w:p>
          <w:p w:rsidR="00A9286C" w:rsidRDefault="00A9286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</w:t>
            </w:r>
            <w:r w:rsidR="006A4D7A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нового ограждения и входных групп;</w:t>
            </w:r>
          </w:p>
          <w:p w:rsidR="00A9286C" w:rsidRDefault="00A9286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</w:t>
            </w:r>
            <w:r w:rsidR="006A4D7A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модульных санузлов, пункта полиции, БТП помещения;</w:t>
            </w:r>
          </w:p>
          <w:p w:rsidR="00A9286C" w:rsidRDefault="00A9286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установка фотозоны и информационных стендов;</w:t>
            </w:r>
          </w:p>
          <w:p w:rsidR="00A9286C" w:rsidRDefault="00A9286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</w:t>
            </w:r>
            <w:r w:rsidR="006A4D7A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экспресс-</w:t>
            </w:r>
            <w:r w:rsidR="00986BE3">
              <w:rPr>
                <w:color w:val="000000"/>
              </w:rPr>
              <w:t>скульптора</w:t>
            </w:r>
            <w:r>
              <w:rPr>
                <w:color w:val="000000"/>
              </w:rPr>
              <w:t>.</w:t>
            </w:r>
          </w:p>
          <w:p w:rsidR="00820366" w:rsidRDefault="00250D65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82036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При покрытии всех дорожек парка была </w:t>
            </w:r>
            <w:r w:rsidR="00030C14">
              <w:rPr>
                <w:color w:val="000000"/>
              </w:rPr>
              <w:t>произведена укладка тротуарной плитки</w:t>
            </w:r>
            <w:r>
              <w:rPr>
                <w:color w:val="000000"/>
              </w:rPr>
              <w:t xml:space="preserve"> двух цветов: черная и серая. Проектом также было предусмотрено освещение при помощи </w:t>
            </w:r>
            <w:proofErr w:type="spellStart"/>
            <w:r w:rsidR="00030C14">
              <w:rPr>
                <w:color w:val="000000"/>
              </w:rPr>
              <w:t>одно</w:t>
            </w:r>
            <w:r>
              <w:rPr>
                <w:color w:val="000000"/>
              </w:rPr>
              <w:t>рожковых</w:t>
            </w:r>
            <w:proofErr w:type="spellEnd"/>
            <w:r>
              <w:rPr>
                <w:color w:val="000000"/>
              </w:rPr>
              <w:t xml:space="preserve"> фонарей. Дизайн фонарей </w:t>
            </w:r>
            <w:r w:rsidR="00030C14">
              <w:rPr>
                <w:color w:val="000000"/>
              </w:rPr>
              <w:t xml:space="preserve">в </w:t>
            </w:r>
            <w:r>
              <w:rPr>
                <w:color w:val="000000"/>
              </w:rPr>
              <w:t>«псевдоклассическом» стиле полностью согласуется с архи</w:t>
            </w:r>
            <w:r w:rsidR="00030C14">
              <w:rPr>
                <w:color w:val="000000"/>
              </w:rPr>
              <w:t xml:space="preserve">тектурной концепцией  парка. </w:t>
            </w:r>
            <w:r w:rsidR="00820366">
              <w:rPr>
                <w:color w:val="000000"/>
              </w:rPr>
              <w:t>В</w:t>
            </w:r>
            <w:r w:rsidR="008210D1">
              <w:rPr>
                <w:color w:val="000000"/>
              </w:rPr>
              <w:t xml:space="preserve"> процессе выполнения работ по благоустройству парка им. В.В. Воровского</w:t>
            </w:r>
            <w:r w:rsidR="004074A4">
              <w:rPr>
                <w:color w:val="000000"/>
              </w:rPr>
              <w:t xml:space="preserve"> было выполнено компенсационное озеленение в объеме 119 различных зеленых насаждений</w:t>
            </w:r>
            <w:r w:rsidR="00C5019E">
              <w:rPr>
                <w:color w:val="000000"/>
              </w:rPr>
              <w:t>.</w:t>
            </w:r>
          </w:p>
          <w:p w:rsidR="00EC2FB6" w:rsidRDefault="00986BE3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4D670C">
              <w:rPr>
                <w:color w:val="000000"/>
              </w:rPr>
              <w:t xml:space="preserve"> </w:t>
            </w:r>
            <w:r w:rsidR="00EC2FB6" w:rsidRPr="00670B90">
              <w:rPr>
                <w:color w:val="000000"/>
              </w:rPr>
              <w:t xml:space="preserve"> </w:t>
            </w:r>
            <w:r w:rsidR="00587FBC" w:rsidRPr="00EA3475">
              <w:rPr>
                <w:color w:val="000000"/>
                <w:highlight w:val="yellow"/>
              </w:rPr>
              <w:t xml:space="preserve">В сентябре месяце 2020 года начался </w:t>
            </w:r>
            <w:r w:rsidR="00DC0018" w:rsidRPr="00EA3475">
              <w:rPr>
                <w:color w:val="000000"/>
                <w:highlight w:val="yellow"/>
              </w:rPr>
              <w:t xml:space="preserve"> </w:t>
            </w:r>
            <w:r w:rsidR="00DC0018" w:rsidRPr="00EA3475">
              <w:rPr>
                <w:color w:val="000000"/>
                <w:highlight w:val="yellow"/>
                <w:lang w:val="en-US"/>
              </w:rPr>
              <w:t>II</w:t>
            </w:r>
            <w:r w:rsidR="00DC0018" w:rsidRPr="00EA3475">
              <w:rPr>
                <w:color w:val="000000"/>
                <w:highlight w:val="yellow"/>
              </w:rPr>
              <w:t xml:space="preserve"> этап  благоустройства городского парка  им. В.В. Воровского </w:t>
            </w:r>
            <w:r w:rsidR="00587FBC" w:rsidRPr="00EA3475">
              <w:rPr>
                <w:color w:val="000000"/>
                <w:highlight w:val="yellow"/>
              </w:rPr>
              <w:t xml:space="preserve"> были </w:t>
            </w:r>
            <w:r w:rsidR="00DC0018" w:rsidRPr="00EA3475">
              <w:rPr>
                <w:color w:val="000000"/>
                <w:highlight w:val="yellow"/>
              </w:rPr>
              <w:t>проведены следующие мероприятия: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создание нового архитектурного облика объекта;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демонтажные работы;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перепланировка территории;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- устройство нового покрытия из тротуарной плитки;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</w:t>
            </w:r>
            <w:r w:rsidR="00C5019E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малых архитектурных форм (фонари, урны, информационный стенд);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освещение территории;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</w:t>
            </w:r>
            <w:r w:rsidR="00C5019E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нового ограждения и вход</w:t>
            </w:r>
            <w:r w:rsidR="00696CA8">
              <w:rPr>
                <w:color w:val="000000"/>
              </w:rPr>
              <w:t>ных групп;</w:t>
            </w:r>
          </w:p>
          <w:p w:rsidR="00696CA8" w:rsidRDefault="00696CA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</w:t>
            </w:r>
            <w:r w:rsidR="00C5019E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эстрады;</w:t>
            </w:r>
          </w:p>
          <w:p w:rsidR="00696CA8" w:rsidRDefault="00696CA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</w:t>
            </w:r>
            <w:r w:rsidR="00C5019E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новых постаментов под бюст</w:t>
            </w:r>
            <w:r w:rsidR="00A6087D">
              <w:rPr>
                <w:color w:val="000000"/>
              </w:rPr>
              <w:t xml:space="preserve"> А.С. Пушкина и В.В. Воровского</w:t>
            </w:r>
            <w:r>
              <w:rPr>
                <w:color w:val="000000"/>
              </w:rPr>
              <w:t>.</w:t>
            </w:r>
          </w:p>
          <w:p w:rsidR="00696CA8" w:rsidRDefault="008145C3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В основу ландшафтно-планировочного </w:t>
            </w:r>
            <w:r w:rsidR="00030C14">
              <w:rPr>
                <w:color w:val="000000"/>
              </w:rPr>
              <w:t xml:space="preserve">проекта </w:t>
            </w:r>
            <w:r>
              <w:rPr>
                <w:color w:val="000000"/>
              </w:rPr>
              <w:t xml:space="preserve">была положена идея создания геометрически выверенного пространства. </w:t>
            </w:r>
            <w:r w:rsidR="00030C14">
              <w:rPr>
                <w:color w:val="000000"/>
              </w:rPr>
              <w:t>Территория парка огорожена</w:t>
            </w:r>
            <w:r w:rsidR="00D421CE">
              <w:rPr>
                <w:color w:val="000000"/>
              </w:rPr>
              <w:t>,</w:t>
            </w:r>
            <w:r w:rsidR="00030C14">
              <w:rPr>
                <w:color w:val="000000"/>
              </w:rPr>
              <w:t xml:space="preserve">  в нем появилась детская и </w:t>
            </w:r>
            <w:proofErr w:type="spellStart"/>
            <w:r w:rsidR="00030C14">
              <w:rPr>
                <w:color w:val="000000"/>
              </w:rPr>
              <w:t>ворк</w:t>
            </w:r>
            <w:proofErr w:type="spellEnd"/>
            <w:r w:rsidR="00030C14">
              <w:rPr>
                <w:color w:val="000000"/>
              </w:rPr>
              <w:t>-аут площадки, в</w:t>
            </w:r>
            <w:r>
              <w:rPr>
                <w:color w:val="000000"/>
              </w:rPr>
              <w:t xml:space="preserve"> соответствии с этой концепцией выбрана строгая геометрическая форма детской площадки.</w:t>
            </w:r>
          </w:p>
          <w:p w:rsidR="008145C3" w:rsidRDefault="008145C3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Вдоль дорожек</w:t>
            </w:r>
            <w:r w:rsidR="00D421C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устроены места отдыха (скамьи, урны).</w:t>
            </w:r>
          </w:p>
          <w:p w:rsidR="00856A0B" w:rsidRDefault="0008321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В парке вымощены дорожки таким образом, что обеспечивают пешеходную доступность всего парка, с элементами благоустройства</w:t>
            </w:r>
            <w:r w:rsidR="008749E9">
              <w:rPr>
                <w:color w:val="000000"/>
              </w:rPr>
              <w:t>.</w:t>
            </w:r>
          </w:p>
          <w:p w:rsidR="00336E1E" w:rsidRDefault="00856A0B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На территории парка установлена эстрада, архитектурный стиль которой выдержан в «современном» ключе и согласуется с общей архитектурной концепцией парка.</w:t>
            </w:r>
          </w:p>
          <w:p w:rsidR="001209E7" w:rsidRDefault="00336E1E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Перед эстрадой установлены шестиметровые бетонные скамьи.</w:t>
            </w:r>
          </w:p>
          <w:p w:rsidR="001209E7" w:rsidRDefault="001209E7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Также, на территории парка установлены облицованные гранитом постаменты под бюсты В.В. Воровского и А.С. Пушкина.</w:t>
            </w:r>
          </w:p>
          <w:p w:rsidR="00953813" w:rsidRDefault="00953813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В парк ведет входная группа</w:t>
            </w:r>
            <w:r w:rsidR="00F02103">
              <w:rPr>
                <w:color w:val="000000"/>
              </w:rPr>
              <w:t xml:space="preserve">, выполненная </w:t>
            </w:r>
            <w:r>
              <w:rPr>
                <w:color w:val="000000"/>
              </w:rPr>
              <w:t xml:space="preserve"> из металла. Также имеется еще две второстепенные входные группы.</w:t>
            </w:r>
          </w:p>
          <w:p w:rsidR="00953813" w:rsidRDefault="00953813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По периметру парка установлено новое ограждение. У главного входа установлен металлический информационный стенд. </w:t>
            </w:r>
          </w:p>
          <w:p w:rsidR="007A023A" w:rsidRDefault="001209E7" w:rsidP="00820A0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 xml:space="preserve">     </w:t>
            </w:r>
            <w:r w:rsidR="00695ADD">
              <w:rPr>
                <w:color w:val="000000"/>
              </w:rPr>
              <w:t>После реконструкции в</w:t>
            </w:r>
            <w:r w:rsidR="007A023A">
              <w:rPr>
                <w:color w:val="000000"/>
              </w:rPr>
              <w:t xml:space="preserve"> марте</w:t>
            </w:r>
            <w:r w:rsidR="00EC2FB6" w:rsidRPr="00670B90">
              <w:rPr>
                <w:color w:val="000000" w:themeColor="text1"/>
              </w:rPr>
              <w:t xml:space="preserve"> 20</w:t>
            </w:r>
            <w:r w:rsidR="001A33BB">
              <w:rPr>
                <w:color w:val="000000" w:themeColor="text1"/>
              </w:rPr>
              <w:t>21</w:t>
            </w:r>
            <w:r w:rsidR="00EC2FB6" w:rsidRPr="00670B90">
              <w:rPr>
                <w:color w:val="000000" w:themeColor="text1"/>
              </w:rPr>
              <w:t xml:space="preserve"> года  был открыт долгожданный </w:t>
            </w:r>
            <w:r w:rsidR="001A33BB">
              <w:rPr>
                <w:color w:val="000000" w:themeColor="text1"/>
              </w:rPr>
              <w:t xml:space="preserve"> городской парк </w:t>
            </w:r>
            <w:r w:rsidR="00EC2FB6" w:rsidRPr="00670B90">
              <w:rPr>
                <w:color w:val="000000" w:themeColor="text1"/>
              </w:rPr>
              <w:t>«</w:t>
            </w:r>
            <w:r w:rsidR="001A33BB">
              <w:rPr>
                <w:color w:val="000000" w:themeColor="text1"/>
              </w:rPr>
              <w:t>им. В.В. Воровского</w:t>
            </w:r>
            <w:r w:rsidR="00EC2FB6" w:rsidRPr="00670B90">
              <w:rPr>
                <w:color w:val="000000" w:themeColor="text1"/>
              </w:rPr>
              <w:t>»</w:t>
            </w:r>
            <w:r w:rsidR="00030C14">
              <w:rPr>
                <w:color w:val="000000" w:themeColor="text1"/>
              </w:rPr>
              <w:t xml:space="preserve">. Благодаря программе « Формирование комфортной </w:t>
            </w:r>
            <w:r w:rsidR="00D45298">
              <w:rPr>
                <w:color w:val="000000" w:themeColor="text1"/>
              </w:rPr>
              <w:t xml:space="preserve">городской    </w:t>
            </w:r>
            <w:r w:rsidR="00030C14">
              <w:rPr>
                <w:color w:val="000000" w:themeColor="text1"/>
              </w:rPr>
              <w:t>среды»</w:t>
            </w:r>
            <w:r w:rsidR="00D45298">
              <w:rPr>
                <w:color w:val="000000" w:themeColor="text1"/>
              </w:rPr>
              <w:t xml:space="preserve"> появилась </w:t>
            </w:r>
            <w:proofErr w:type="spellStart"/>
            <w:r w:rsidR="00D45298">
              <w:rPr>
                <w:color w:val="000000" w:themeColor="text1"/>
              </w:rPr>
              <w:t>безбарьерная</w:t>
            </w:r>
            <w:proofErr w:type="spellEnd"/>
            <w:r w:rsidR="00D45298">
              <w:rPr>
                <w:color w:val="000000" w:themeColor="text1"/>
              </w:rPr>
              <w:t xml:space="preserve"> среда, городской парк полностью стал доступен инвалидам-колясочникам. </w:t>
            </w:r>
            <w:r w:rsidR="00A77FA6">
              <w:rPr>
                <w:color w:val="000000" w:themeColor="text1"/>
              </w:rPr>
              <w:t>За счет выделенных по программе благоустройства денежных средств заменены инженерные сети: водо</w:t>
            </w:r>
            <w:r w:rsidR="00ED74A1">
              <w:rPr>
                <w:color w:val="000000" w:themeColor="text1"/>
              </w:rPr>
              <w:t>-</w:t>
            </w:r>
            <w:r w:rsidR="00A77FA6">
              <w:rPr>
                <w:color w:val="000000" w:themeColor="text1"/>
              </w:rPr>
              <w:t xml:space="preserve"> и электроснабжения, водоотведения.</w:t>
            </w:r>
          </w:p>
          <w:p w:rsidR="00291969" w:rsidRDefault="00291969" w:rsidP="0029196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</w:t>
            </w:r>
            <w:r w:rsidRPr="005F6B38">
              <w:rPr>
                <w:color w:val="000000" w:themeColor="text1"/>
                <w:highlight w:val="yellow"/>
              </w:rPr>
              <w:t>В</w:t>
            </w:r>
            <w:r w:rsidR="0024575A" w:rsidRPr="005F6B38">
              <w:rPr>
                <w:color w:val="000000" w:themeColor="text1"/>
                <w:highlight w:val="yellow"/>
              </w:rPr>
              <w:t xml:space="preserve"> </w:t>
            </w:r>
            <w:r w:rsidRPr="005F6B38">
              <w:rPr>
                <w:color w:val="000000" w:themeColor="text1"/>
                <w:highlight w:val="yellow"/>
              </w:rPr>
              <w:t xml:space="preserve"> </w:t>
            </w:r>
            <w:r w:rsidR="0030087E" w:rsidRPr="005F6B38">
              <w:rPr>
                <w:color w:val="000000" w:themeColor="text1"/>
                <w:highlight w:val="yellow"/>
              </w:rPr>
              <w:t xml:space="preserve"> августе </w:t>
            </w:r>
            <w:r w:rsidRPr="005F6B38">
              <w:rPr>
                <w:color w:val="000000" w:themeColor="text1"/>
                <w:highlight w:val="yellow"/>
              </w:rPr>
              <w:t>2021 год</w:t>
            </w:r>
            <w:r w:rsidR="005F6B38" w:rsidRPr="005F6B38">
              <w:rPr>
                <w:color w:val="000000" w:themeColor="text1"/>
                <w:highlight w:val="yellow"/>
              </w:rPr>
              <w:t>а</w:t>
            </w:r>
            <w:r w:rsidRPr="005F6B38">
              <w:rPr>
                <w:color w:val="000000" w:themeColor="text1"/>
                <w:highlight w:val="yellow"/>
              </w:rPr>
              <w:t xml:space="preserve"> </w:t>
            </w:r>
            <w:r w:rsidR="00212FEC" w:rsidRPr="005F6B38">
              <w:rPr>
                <w:color w:val="000000" w:themeColor="text1"/>
                <w:highlight w:val="yellow"/>
              </w:rPr>
              <w:t xml:space="preserve"> работы по благоустройству парка были продолжены в рамках </w:t>
            </w:r>
            <w:r w:rsidR="00212FEC" w:rsidRPr="005F6B38">
              <w:rPr>
                <w:color w:val="000000" w:themeColor="text1"/>
                <w:highlight w:val="yellow"/>
                <w:lang w:val="en-US"/>
              </w:rPr>
              <w:t>III</w:t>
            </w:r>
            <w:r w:rsidR="00212FEC" w:rsidRPr="005F6B38">
              <w:rPr>
                <w:color w:val="000000" w:themeColor="text1"/>
                <w:highlight w:val="yellow"/>
              </w:rPr>
              <w:t xml:space="preserve"> </w:t>
            </w:r>
            <w:r w:rsidRPr="005F6B38">
              <w:rPr>
                <w:color w:val="000000" w:themeColor="text1"/>
                <w:highlight w:val="yellow"/>
              </w:rPr>
              <w:t>этап</w:t>
            </w:r>
            <w:r w:rsidR="00212FEC" w:rsidRPr="005F6B38">
              <w:rPr>
                <w:color w:val="000000" w:themeColor="text1"/>
                <w:highlight w:val="yellow"/>
              </w:rPr>
              <w:t>а</w:t>
            </w:r>
            <w:r w:rsidRPr="005F6B38">
              <w:rPr>
                <w:color w:val="000000" w:themeColor="text1"/>
                <w:highlight w:val="yellow"/>
              </w:rPr>
              <w:t xml:space="preserve"> благоустройства.</w:t>
            </w:r>
          </w:p>
          <w:p w:rsidR="00291969" w:rsidRDefault="00291969" w:rsidP="0029196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141414"/>
              </w:rPr>
            </w:pPr>
            <w:r>
              <w:rPr>
                <w:color w:val="000000" w:themeColor="text1"/>
              </w:rPr>
              <w:t>На</w:t>
            </w:r>
            <w:r w:rsidR="00D45298">
              <w:rPr>
                <w:color w:val="000000" w:themeColor="text1"/>
              </w:rPr>
              <w:t xml:space="preserve"> данном </w:t>
            </w:r>
            <w:r>
              <w:rPr>
                <w:color w:val="000000" w:themeColor="text1"/>
              </w:rPr>
              <w:t xml:space="preserve"> этапе были проведены работы по реконструкции </w:t>
            </w:r>
            <w:r w:rsidRPr="00291969">
              <w:rPr>
                <w:color w:val="141414"/>
              </w:rPr>
              <w:t xml:space="preserve"> водоема, </w:t>
            </w:r>
            <w:r w:rsidR="009424B8">
              <w:rPr>
                <w:color w:val="141414"/>
              </w:rPr>
              <w:t xml:space="preserve">расположенного на территории </w:t>
            </w:r>
            <w:r w:rsidRPr="00291969">
              <w:rPr>
                <w:color w:val="141414"/>
              </w:rPr>
              <w:t xml:space="preserve"> парк</w:t>
            </w:r>
            <w:r w:rsidR="009424B8">
              <w:rPr>
                <w:color w:val="141414"/>
              </w:rPr>
              <w:t>а</w:t>
            </w:r>
            <w:r w:rsidRPr="00291969">
              <w:rPr>
                <w:color w:val="141414"/>
              </w:rPr>
              <w:t xml:space="preserve">. </w:t>
            </w:r>
            <w:r>
              <w:rPr>
                <w:color w:val="141414"/>
              </w:rPr>
              <w:t xml:space="preserve"> Для поддержания постоянного уровня воды была </w:t>
            </w:r>
            <w:r w:rsidR="00F56FEA">
              <w:rPr>
                <w:color w:val="141414"/>
              </w:rPr>
              <w:t>пробурена</w:t>
            </w:r>
            <w:r>
              <w:rPr>
                <w:color w:val="141414"/>
              </w:rPr>
              <w:t xml:space="preserve"> скважина, а </w:t>
            </w:r>
            <w:r w:rsidR="00F56FEA">
              <w:rPr>
                <w:color w:val="141414"/>
              </w:rPr>
              <w:t>также</w:t>
            </w:r>
            <w:r>
              <w:rPr>
                <w:color w:val="141414"/>
              </w:rPr>
              <w:t xml:space="preserve"> установлена насосная станция. Берег был укреплен сеткой и украшен декоративным камнем, а на поверхности водоема появился светомузыкальный фонтан. Ряд</w:t>
            </w:r>
            <w:r w:rsidR="00F56FEA">
              <w:rPr>
                <w:color w:val="141414"/>
              </w:rPr>
              <w:t xml:space="preserve">ом с прудом расположена смотровая площадка с </w:t>
            </w:r>
            <w:r w:rsidR="00D45298">
              <w:rPr>
                <w:color w:val="141414"/>
              </w:rPr>
              <w:t>лавочками, беседками и лежаками, оборудован пирс вдоль западного берега с возможностью спуска к воде.</w:t>
            </w:r>
            <w:r w:rsidR="00F56FEA">
              <w:rPr>
                <w:color w:val="141414"/>
              </w:rPr>
              <w:t xml:space="preserve"> Вдоль восточного, южного и, частично, северного берегов пруда проведена вырубка старых тополей, </w:t>
            </w:r>
            <w:r w:rsidR="00EA40AB">
              <w:rPr>
                <w:color w:val="141414"/>
              </w:rPr>
              <w:t xml:space="preserve">с последующей </w:t>
            </w:r>
            <w:r w:rsidR="00F56FEA">
              <w:rPr>
                <w:color w:val="141414"/>
              </w:rPr>
              <w:t>замен</w:t>
            </w:r>
            <w:r w:rsidR="00EA40AB">
              <w:rPr>
                <w:color w:val="141414"/>
              </w:rPr>
              <w:t>ой</w:t>
            </w:r>
            <w:r w:rsidR="00F56FEA">
              <w:rPr>
                <w:color w:val="141414"/>
              </w:rPr>
              <w:t xml:space="preserve"> их молодыми деревьями.</w:t>
            </w:r>
          </w:p>
          <w:p w:rsidR="002469D3" w:rsidRDefault="00F56FEA" w:rsidP="002469D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141414"/>
                <w:highlight w:val="yellow"/>
              </w:rPr>
            </w:pPr>
            <w:r>
              <w:rPr>
                <w:color w:val="141414"/>
              </w:rPr>
              <w:t xml:space="preserve">     </w:t>
            </w:r>
            <w:r w:rsidR="00E556D9">
              <w:rPr>
                <w:color w:val="141414"/>
              </w:rPr>
              <w:t xml:space="preserve">    </w:t>
            </w:r>
            <w:r w:rsidR="002469D3" w:rsidRPr="002469D3">
              <w:rPr>
                <w:color w:val="141414"/>
                <w:highlight w:val="yellow"/>
              </w:rPr>
              <w:t>Как показало время, парк им. В.В. Воровского стал местом постоянного отдыха горожан и гостей города, местом встреч с  друзьями, местом общения.</w:t>
            </w:r>
          </w:p>
          <w:p w:rsidR="00B9390E" w:rsidRDefault="00B9390E" w:rsidP="002469D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141414"/>
                <w:highlight w:val="yellow"/>
              </w:rPr>
            </w:pPr>
            <w:r>
              <w:rPr>
                <w:color w:val="141414"/>
                <w:highlight w:val="yellow"/>
              </w:rPr>
              <w:t xml:space="preserve">         Жители   и гости города</w:t>
            </w:r>
            <w:r w:rsidR="008C3042">
              <w:rPr>
                <w:color w:val="141414"/>
                <w:highlight w:val="yellow"/>
              </w:rPr>
              <w:t>,</w:t>
            </w:r>
            <w:r>
              <w:rPr>
                <w:color w:val="141414"/>
                <w:highlight w:val="yellow"/>
              </w:rPr>
              <w:t xml:space="preserve"> при посещении   парка после его реконструкции</w:t>
            </w:r>
            <w:r w:rsidR="008C3042">
              <w:rPr>
                <w:color w:val="141414"/>
                <w:highlight w:val="yellow"/>
              </w:rPr>
              <w:t>,</w:t>
            </w:r>
            <w:r>
              <w:rPr>
                <w:color w:val="141414"/>
                <w:highlight w:val="yellow"/>
              </w:rPr>
              <w:t xml:space="preserve"> были неприятно удивлены внешним видом фасада здания </w:t>
            </w:r>
            <w:r w:rsidR="000406CB">
              <w:rPr>
                <w:color w:val="141414"/>
                <w:highlight w:val="yellow"/>
              </w:rPr>
              <w:t xml:space="preserve"> школы МБОУ-СОШ №4 им. Ленина</w:t>
            </w:r>
            <w:r w:rsidR="008C3042">
              <w:rPr>
                <w:color w:val="141414"/>
                <w:highlight w:val="yellow"/>
              </w:rPr>
              <w:t>, обращенного к парку</w:t>
            </w:r>
            <w:r w:rsidR="00BB10FB">
              <w:rPr>
                <w:color w:val="141414"/>
                <w:highlight w:val="yellow"/>
              </w:rPr>
              <w:t xml:space="preserve">. </w:t>
            </w:r>
          </w:p>
          <w:p w:rsidR="00E556D9" w:rsidRDefault="00BB10FB" w:rsidP="005A335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141414"/>
              </w:rPr>
            </w:pPr>
            <w:r>
              <w:rPr>
                <w:color w:val="141414"/>
                <w:highlight w:val="yellow"/>
              </w:rPr>
              <w:t xml:space="preserve">          Неравнодушные жители города совместно с </w:t>
            </w:r>
            <w:r w:rsidR="00342F0B">
              <w:rPr>
                <w:color w:val="141414"/>
                <w:highlight w:val="yellow"/>
              </w:rPr>
              <w:t>представителями родительских комитетов школы</w:t>
            </w:r>
            <w:r>
              <w:rPr>
                <w:color w:val="141414"/>
                <w:highlight w:val="yellow"/>
              </w:rPr>
              <w:t xml:space="preserve">  обратились в Клинцовскую городскую администрацию с предложением о ремонте фасада здания школы.</w:t>
            </w:r>
            <w:r w:rsidR="00700BE6">
              <w:rPr>
                <w:color w:val="141414"/>
                <w:highlight w:val="yellow"/>
              </w:rPr>
              <w:t xml:space="preserve">  </w:t>
            </w:r>
            <w:r w:rsidR="00222F75">
              <w:rPr>
                <w:color w:val="141414"/>
                <w:highlight w:val="yellow"/>
              </w:rPr>
              <w:t>В августе 2021 года п</w:t>
            </w:r>
            <w:r w:rsidR="00700BE6">
              <w:rPr>
                <w:color w:val="141414"/>
                <w:highlight w:val="yellow"/>
              </w:rPr>
              <w:t>редложение было   рассмотрено положительно и выделены денежные средства на ремонтные работы  фасада и крыши здания школы</w:t>
            </w:r>
            <w:r w:rsidR="005A335A" w:rsidRPr="005A335A">
              <w:rPr>
                <w:color w:val="141414"/>
                <w:highlight w:val="yellow"/>
              </w:rPr>
              <w:t>, примыкающего</w:t>
            </w:r>
            <w:r w:rsidR="002469D3" w:rsidRPr="005A335A">
              <w:rPr>
                <w:color w:val="141414"/>
                <w:highlight w:val="yellow"/>
              </w:rPr>
              <w:t xml:space="preserve">  </w:t>
            </w:r>
            <w:r w:rsidR="00E556D9" w:rsidRPr="005A335A">
              <w:rPr>
                <w:color w:val="141414"/>
                <w:highlight w:val="yellow"/>
              </w:rPr>
              <w:t xml:space="preserve">  </w:t>
            </w:r>
            <w:r w:rsidR="005A335A" w:rsidRPr="005A335A">
              <w:rPr>
                <w:color w:val="141414"/>
                <w:highlight w:val="yellow"/>
              </w:rPr>
              <w:t xml:space="preserve"> к территории парка. Работы по ремонту были завершены в феврале 2022 года.</w:t>
            </w:r>
          </w:p>
          <w:p w:rsidR="005A335A" w:rsidRPr="009137A3" w:rsidRDefault="005A335A" w:rsidP="00214A29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141414"/>
              </w:rPr>
              <w:t xml:space="preserve">     </w:t>
            </w:r>
            <w:r w:rsidR="006C7E2A">
              <w:rPr>
                <w:color w:val="141414"/>
              </w:rPr>
              <w:t xml:space="preserve">     </w:t>
            </w:r>
            <w:r w:rsidRPr="00214A29">
              <w:rPr>
                <w:color w:val="141414"/>
                <w:highlight w:val="yellow"/>
              </w:rPr>
              <w:t xml:space="preserve">Декоративное и праздничное освещение играют важную роль в инфраструктуре комплекса. Многообразие </w:t>
            </w:r>
            <w:r w:rsidR="00AA123E" w:rsidRPr="00214A29">
              <w:rPr>
                <w:color w:val="141414"/>
                <w:highlight w:val="yellow"/>
              </w:rPr>
              <w:t xml:space="preserve">источников света, ярких композиций позволяет наслаждаться красотой и неповторимостью цветовых решений. Современный вид города </w:t>
            </w:r>
            <w:proofErr w:type="gramStart"/>
            <w:r w:rsidR="00AA123E" w:rsidRPr="00214A29">
              <w:rPr>
                <w:color w:val="141414"/>
                <w:highlight w:val="yellow"/>
              </w:rPr>
              <w:t>–э</w:t>
            </w:r>
            <w:proofErr w:type="gramEnd"/>
            <w:r w:rsidR="00AA123E" w:rsidRPr="00214A29">
              <w:rPr>
                <w:color w:val="141414"/>
                <w:highlight w:val="yellow"/>
              </w:rPr>
              <w:t xml:space="preserve">то комплекс </w:t>
            </w:r>
            <w:r w:rsidR="00AA123E" w:rsidRPr="00214A29">
              <w:rPr>
                <w:color w:val="141414"/>
                <w:highlight w:val="yellow"/>
              </w:rPr>
              <w:lastRenderedPageBreak/>
              <w:t>зданий и сооружений, парки, мосты, улицы и площади</w:t>
            </w:r>
            <w:r w:rsidR="00005C57" w:rsidRPr="00214A29">
              <w:rPr>
                <w:color w:val="141414"/>
                <w:highlight w:val="yellow"/>
              </w:rPr>
              <w:t>, и  все они   нуждаются в освещении. Но это должен быть не</w:t>
            </w:r>
            <w:r w:rsidR="00046BFC" w:rsidRPr="00214A29">
              <w:rPr>
                <w:color w:val="141414"/>
                <w:highlight w:val="yellow"/>
              </w:rPr>
              <w:t xml:space="preserve"> </w:t>
            </w:r>
            <w:r w:rsidR="00906C95" w:rsidRPr="00214A29">
              <w:rPr>
                <w:color w:val="141414"/>
                <w:highlight w:val="yellow"/>
              </w:rPr>
              <w:t>однообразный холодный</w:t>
            </w:r>
            <w:r w:rsidR="00046BFC" w:rsidRPr="00214A29">
              <w:rPr>
                <w:color w:val="141414"/>
                <w:highlight w:val="yellow"/>
              </w:rPr>
              <w:t xml:space="preserve"> свет фонарей, а праздничная световая</w:t>
            </w:r>
            <w:r w:rsidR="00906C95" w:rsidRPr="00214A29">
              <w:rPr>
                <w:color w:val="141414"/>
                <w:highlight w:val="yellow"/>
              </w:rPr>
              <w:t xml:space="preserve"> феерия, сложные иллюминированные конструкции. Не стал исключением и город Клинцы. Приятно пройтись по вечерним улицам, любуясь ярко освещенными парками и зданиями. </w:t>
            </w:r>
            <w:r w:rsidR="00214A29" w:rsidRPr="00214A29">
              <w:rPr>
                <w:color w:val="141414"/>
                <w:highlight w:val="yellow"/>
              </w:rPr>
              <w:t>И с каждым днем таких объектов становится больше, ведь качественно подобранные световые решения создают уют и привлекают внимание к фасадам зданий</w:t>
            </w:r>
            <w:r w:rsidR="00223325">
              <w:rPr>
                <w:color w:val="141414"/>
                <w:highlight w:val="yellow"/>
              </w:rPr>
              <w:t xml:space="preserve"> города</w:t>
            </w:r>
            <w:r w:rsidR="00214A29" w:rsidRPr="00214A29">
              <w:rPr>
                <w:color w:val="141414"/>
                <w:highlight w:val="yellow"/>
              </w:rPr>
              <w:t>.</w:t>
            </w:r>
          </w:p>
        </w:tc>
      </w:tr>
    </w:tbl>
    <w:p w:rsidR="0049203E" w:rsidRDefault="0049203E" w:rsidP="0020475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736D" w:rsidRPr="009137A3" w:rsidRDefault="0049736D" w:rsidP="0020475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3.2. Проблемы, которые должны были быть решены реализацией практики: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8391"/>
      </w:tblGrid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49736D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49736D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Описание проблемы или комплекса проблем</w:t>
            </w:r>
          </w:p>
        </w:tc>
      </w:tr>
      <w:tr w:rsidR="00E2292F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2F" w:rsidRPr="0049736D" w:rsidRDefault="00E2292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2F" w:rsidRPr="0049736D" w:rsidRDefault="00E2292F" w:rsidP="00E229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уровня жителей города</w:t>
            </w:r>
          </w:p>
        </w:tc>
      </w:tr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E2292F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36D" w:rsidRPr="00497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695ADD" w:rsidP="00E229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 w:rsidR="00E2292F">
              <w:rPr>
                <w:rFonts w:ascii="Times New Roman" w:hAnsi="Times New Roman" w:cs="Times New Roman"/>
                <w:sz w:val="24"/>
                <w:szCs w:val="24"/>
              </w:rPr>
              <w:t>условий для полноценного отдыха и оздоровления представителей разных поколений</w:t>
            </w:r>
          </w:p>
        </w:tc>
      </w:tr>
      <w:tr w:rsidR="00E2292F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2F" w:rsidRDefault="00E2292F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2F" w:rsidRDefault="00E2292F" w:rsidP="00E229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сохранения старых и заложение новых традиций</w:t>
            </w:r>
          </w:p>
        </w:tc>
      </w:tr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E2292F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736D" w:rsidRPr="00497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9B4053" w:rsidP="00E229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Оборудование, требующее полной реконструкции</w:t>
            </w:r>
          </w:p>
        </w:tc>
      </w:tr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E2292F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9736D" w:rsidRPr="00497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056ADE" w:rsidP="00E229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4575A">
              <w:rPr>
                <w:rFonts w:ascii="Times New Roman" w:hAnsi="Times New Roman" w:cs="Times New Roman"/>
                <w:sz w:val="24"/>
                <w:szCs w:val="24"/>
              </w:rPr>
              <w:t>еконструкция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пруда</w:t>
            </w:r>
          </w:p>
        </w:tc>
      </w:tr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E2292F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E2292F" w:rsidP="00E229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пешеходные зоны</w:t>
            </w:r>
          </w:p>
        </w:tc>
      </w:tr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E2292F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891440" w:rsidP="00E229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22C6">
              <w:rPr>
                <w:rFonts w:ascii="Times New Roman" w:hAnsi="Times New Roman" w:cs="Times New Roman"/>
                <w:sz w:val="24"/>
                <w:szCs w:val="24"/>
              </w:rPr>
              <w:t>Обеспечени</w:t>
            </w:r>
            <w:r w:rsidR="004152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222C6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 территории общего пользования</w:t>
            </w:r>
          </w:p>
        </w:tc>
      </w:tr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E2292F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49736D" w:rsidP="00E229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2292F">
              <w:rPr>
                <w:rFonts w:ascii="Times New Roman" w:hAnsi="Times New Roman" w:cs="Times New Roman"/>
                <w:sz w:val="24"/>
                <w:szCs w:val="24"/>
              </w:rPr>
              <w:t>Повышение статуса города</w:t>
            </w:r>
          </w:p>
        </w:tc>
      </w:tr>
      <w:tr w:rsidR="006450EB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EB" w:rsidRPr="0049736D" w:rsidRDefault="006450EB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EB" w:rsidRPr="0049736D" w:rsidRDefault="006450EB" w:rsidP="00E229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архитектурных форм</w:t>
            </w:r>
          </w:p>
        </w:tc>
      </w:tr>
    </w:tbl>
    <w:p w:rsidR="0049203E" w:rsidRDefault="0049203E" w:rsidP="00B62442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2442" w:rsidRPr="00B62442" w:rsidRDefault="00B62442" w:rsidP="00B6244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62442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B62442">
        <w:rPr>
          <w:rFonts w:ascii="Times New Roman" w:hAnsi="Times New Roman"/>
          <w:sz w:val="24"/>
          <w:szCs w:val="24"/>
        </w:rPr>
        <w:t>Возможности (ресурсы), которые позволили реализовать практику: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8363"/>
      </w:tblGrid>
      <w:tr w:rsidR="00B62442" w:rsidRPr="00BE359A" w:rsidTr="00B62442">
        <w:trPr>
          <w:trHeight w:val="460"/>
        </w:trPr>
        <w:tc>
          <w:tcPr>
            <w:tcW w:w="567" w:type="dxa"/>
            <w:vAlign w:val="center"/>
          </w:tcPr>
          <w:p w:rsidR="00B62442" w:rsidRPr="00B62442" w:rsidRDefault="00B62442" w:rsidP="00B624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44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363" w:type="dxa"/>
            <w:vAlign w:val="center"/>
          </w:tcPr>
          <w:p w:rsidR="00B62442" w:rsidRPr="00B62442" w:rsidRDefault="00B62442" w:rsidP="00B624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442">
              <w:rPr>
                <w:rFonts w:ascii="Times New Roman" w:hAnsi="Times New Roman"/>
                <w:sz w:val="24"/>
                <w:szCs w:val="24"/>
              </w:rPr>
              <w:t>Описание возможности</w:t>
            </w:r>
          </w:p>
        </w:tc>
      </w:tr>
      <w:tr w:rsidR="00B62442" w:rsidRPr="00BE359A" w:rsidTr="00B62442">
        <w:tc>
          <w:tcPr>
            <w:tcW w:w="567" w:type="dxa"/>
          </w:tcPr>
          <w:p w:rsidR="00B62442" w:rsidRPr="00B62442" w:rsidRDefault="00B62442" w:rsidP="00B62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44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B62442" w:rsidRPr="00BE359A" w:rsidRDefault="00B62442" w:rsidP="00072C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</w:t>
            </w:r>
            <w:r w:rsidR="00743091">
              <w:rPr>
                <w:rFonts w:ascii="Times New Roman" w:hAnsi="Times New Roman" w:cs="Times New Roman"/>
                <w:sz w:val="24"/>
                <w:szCs w:val="24"/>
              </w:rPr>
              <w:t xml:space="preserve">ние принимало активное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проведении субботников (</w:t>
            </w:r>
            <w:r w:rsidR="00072C5E">
              <w:rPr>
                <w:rFonts w:ascii="Times New Roman" w:hAnsi="Times New Roman" w:cs="Times New Roman"/>
                <w:sz w:val="24"/>
                <w:szCs w:val="24"/>
              </w:rPr>
              <w:t>студенты</w:t>
            </w: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, сотрудники  администрации</w:t>
            </w:r>
            <w:r w:rsidR="00072C5E">
              <w:rPr>
                <w:rFonts w:ascii="Times New Roman" w:hAnsi="Times New Roman" w:cs="Times New Roman"/>
                <w:sz w:val="24"/>
                <w:szCs w:val="24"/>
              </w:rPr>
              <w:t>, волонтеры</w:t>
            </w:r>
            <w:r w:rsidR="00306B68">
              <w:rPr>
                <w:rFonts w:ascii="Times New Roman" w:hAnsi="Times New Roman" w:cs="Times New Roman"/>
                <w:sz w:val="24"/>
                <w:szCs w:val="24"/>
              </w:rPr>
              <w:t>,  организации  и предприятия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62442" w:rsidRPr="00BE359A" w:rsidTr="00B62442">
        <w:tc>
          <w:tcPr>
            <w:tcW w:w="567" w:type="dxa"/>
          </w:tcPr>
          <w:p w:rsidR="00B62442" w:rsidRPr="00B62442" w:rsidRDefault="00B62442" w:rsidP="00B62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44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B62442" w:rsidRDefault="00B62442" w:rsidP="00B624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DF19DE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 «Формирование </w:t>
            </w:r>
            <w:r w:rsidR="00DF19DE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среды</w:t>
            </w:r>
            <w:r w:rsidR="00DF19DE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2442" w:rsidRPr="00BE359A" w:rsidRDefault="00B62442" w:rsidP="00306B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06B68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 городского парка им. В.В. Воровского </w:t>
            </w:r>
          </w:p>
        </w:tc>
      </w:tr>
      <w:tr w:rsidR="00B62442" w:rsidRPr="00BE359A" w:rsidTr="00B62442">
        <w:tc>
          <w:tcPr>
            <w:tcW w:w="567" w:type="dxa"/>
          </w:tcPr>
          <w:p w:rsidR="00B62442" w:rsidRPr="00BE359A" w:rsidRDefault="00743091" w:rsidP="00B624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6244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363" w:type="dxa"/>
          </w:tcPr>
          <w:p w:rsidR="00B62442" w:rsidRDefault="00306B68" w:rsidP="00B624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областного бюджета выполнено мероприятие:</w:t>
            </w:r>
          </w:p>
          <w:p w:rsidR="00306B68" w:rsidRPr="0049736D" w:rsidRDefault="00306B68" w:rsidP="00B624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реконструкция пруда.</w:t>
            </w:r>
          </w:p>
        </w:tc>
      </w:tr>
    </w:tbl>
    <w:p w:rsidR="0049203E" w:rsidRDefault="0049203E" w:rsidP="002047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B62442" w:rsidRPr="00BE359A" w:rsidRDefault="00B62442" w:rsidP="002047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43091">
        <w:rPr>
          <w:rFonts w:ascii="Times New Roman" w:hAnsi="Times New Roman"/>
          <w:sz w:val="24"/>
          <w:szCs w:val="24"/>
        </w:rPr>
        <w:t>4.1. Финансовые возможности (ресурсы), которые позволили реализовать практику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9"/>
        <w:gridCol w:w="5164"/>
        <w:gridCol w:w="2887"/>
      </w:tblGrid>
      <w:tr w:rsidR="00B62442" w:rsidRPr="00BE359A" w:rsidTr="00B62442">
        <w:trPr>
          <w:trHeight w:val="579"/>
        </w:trPr>
        <w:tc>
          <w:tcPr>
            <w:tcW w:w="879" w:type="dxa"/>
            <w:vAlign w:val="center"/>
          </w:tcPr>
          <w:p w:rsidR="00B62442" w:rsidRPr="00743091" w:rsidRDefault="00B62442" w:rsidP="00B624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309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64" w:type="dxa"/>
            <w:vAlign w:val="center"/>
          </w:tcPr>
          <w:p w:rsidR="00B62442" w:rsidRPr="00743091" w:rsidRDefault="00B62442" w:rsidP="00B624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3091">
              <w:rPr>
                <w:rFonts w:ascii="Times New Roman" w:hAnsi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887" w:type="dxa"/>
            <w:vAlign w:val="center"/>
          </w:tcPr>
          <w:p w:rsidR="00B62442" w:rsidRPr="00743091" w:rsidRDefault="00B62442" w:rsidP="00B624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3091">
              <w:rPr>
                <w:rFonts w:ascii="Times New Roman" w:hAnsi="Times New Roman"/>
                <w:b/>
                <w:sz w:val="24"/>
                <w:szCs w:val="24"/>
              </w:rPr>
              <w:t>Сумма, тыс. рублей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64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Бюджетные источники</w:t>
            </w:r>
            <w:r w:rsidRPr="00743091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887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164" w:type="dxa"/>
          </w:tcPr>
          <w:p w:rsidR="00862A96" w:rsidRDefault="00862A96" w:rsidP="007430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1859">
              <w:rPr>
                <w:rFonts w:ascii="Times New Roman" w:hAnsi="Times New Roman" w:cs="Times New Roman"/>
                <w:sz w:val="24"/>
                <w:szCs w:val="24"/>
              </w:rPr>
              <w:t>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федерального бюджета на поддержку государственной  программы </w:t>
            </w:r>
          </w:p>
          <w:p w:rsidR="00743091" w:rsidRPr="003B5CE3" w:rsidRDefault="00862A96" w:rsidP="007430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3091" w:rsidRPr="003B5CE3">
              <w:rPr>
                <w:rFonts w:ascii="Times New Roman" w:hAnsi="Times New Roman" w:cs="Times New Roman"/>
                <w:sz w:val="24"/>
                <w:szCs w:val="24"/>
              </w:rPr>
              <w:t xml:space="preserve">« Формирование современной городской </w:t>
            </w:r>
            <w:r w:rsidR="00743091" w:rsidRPr="003B5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среды» </w:t>
            </w:r>
          </w:p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</w:tcPr>
          <w:p w:rsidR="00B62442" w:rsidRPr="00743091" w:rsidRDefault="0032380C" w:rsidP="003238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17730</w:t>
            </w:r>
            <w:r w:rsidR="00EA185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164" w:type="dxa"/>
          </w:tcPr>
          <w:p w:rsidR="00862A96" w:rsidRDefault="00862A96" w:rsidP="00862A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417E5">
              <w:rPr>
                <w:rFonts w:ascii="Times New Roman" w:hAnsi="Times New Roman" w:cs="Times New Roman"/>
                <w:sz w:val="24"/>
                <w:szCs w:val="24"/>
              </w:rPr>
              <w:t>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областного бюджета на поддержку государственной программы </w:t>
            </w:r>
          </w:p>
          <w:p w:rsidR="00862A96" w:rsidRPr="003B5CE3" w:rsidRDefault="00862A96" w:rsidP="00862A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CE3">
              <w:rPr>
                <w:rFonts w:ascii="Times New Roman" w:hAnsi="Times New Roman" w:cs="Times New Roman"/>
                <w:sz w:val="24"/>
                <w:szCs w:val="24"/>
              </w:rPr>
              <w:t xml:space="preserve">« Формирование современной городской среды» </w:t>
            </w:r>
          </w:p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</w:tcPr>
          <w:p w:rsidR="00B62442" w:rsidRPr="00743091" w:rsidRDefault="0032380C" w:rsidP="003238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  <w:r w:rsidR="007417E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FD38D6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38D6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164" w:type="dxa"/>
          </w:tcPr>
          <w:p w:rsidR="00B62442" w:rsidRPr="00FD38D6" w:rsidRDefault="0000208C" w:rsidP="00D479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3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7971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887" w:type="dxa"/>
          </w:tcPr>
          <w:p w:rsidR="00B62442" w:rsidRPr="00FD38D6" w:rsidRDefault="00D47971" w:rsidP="009F30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F308A">
              <w:rPr>
                <w:rFonts w:ascii="Times New Roman" w:hAnsi="Times New Roman"/>
                <w:sz w:val="24"/>
                <w:szCs w:val="24"/>
              </w:rPr>
              <w:t>2139,0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64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87" w:type="dxa"/>
          </w:tcPr>
          <w:p w:rsidR="00B62442" w:rsidRPr="00743091" w:rsidRDefault="0000208C" w:rsidP="000020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164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гранты благотворительных организаций и/или средства общественных организаций, частные пожертвования</w:t>
            </w:r>
          </w:p>
        </w:tc>
        <w:tc>
          <w:tcPr>
            <w:tcW w:w="2887" w:type="dxa"/>
          </w:tcPr>
          <w:p w:rsidR="00B62442" w:rsidRPr="00743091" w:rsidRDefault="0000208C" w:rsidP="000020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164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средства фондов местного сообщества</w:t>
            </w:r>
            <w:r w:rsidRPr="00743091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887" w:type="dxa"/>
          </w:tcPr>
          <w:p w:rsidR="00B62442" w:rsidRPr="00743091" w:rsidRDefault="0000208C" w:rsidP="000020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164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средства граждан (средства самообложения граждан или иная форма)</w:t>
            </w:r>
          </w:p>
        </w:tc>
        <w:tc>
          <w:tcPr>
            <w:tcW w:w="2887" w:type="dxa"/>
          </w:tcPr>
          <w:p w:rsidR="00B62442" w:rsidRPr="00743091" w:rsidRDefault="0000208C" w:rsidP="000020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5164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частные инвестиции</w:t>
            </w:r>
          </w:p>
        </w:tc>
        <w:tc>
          <w:tcPr>
            <w:tcW w:w="2887" w:type="dxa"/>
          </w:tcPr>
          <w:p w:rsidR="00B62442" w:rsidRPr="00743091" w:rsidRDefault="0000208C" w:rsidP="000020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00208C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5164" w:type="dxa"/>
          </w:tcPr>
          <w:p w:rsidR="00B62442" w:rsidRPr="0000208C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887" w:type="dxa"/>
          </w:tcPr>
          <w:p w:rsidR="00B62442" w:rsidRPr="0000208C" w:rsidRDefault="0000208C" w:rsidP="000020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00208C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64" w:type="dxa"/>
          </w:tcPr>
          <w:p w:rsidR="00B62442" w:rsidRPr="0000208C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887" w:type="dxa"/>
          </w:tcPr>
          <w:p w:rsidR="00B62442" w:rsidRPr="0000208C" w:rsidRDefault="00D5477D" w:rsidP="00D547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60049</w:t>
            </w:r>
            <w:r w:rsidR="00D4797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49203E" w:rsidRDefault="0049203E" w:rsidP="002047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B62442" w:rsidRPr="00BE359A" w:rsidRDefault="00B62442" w:rsidP="002047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208C">
        <w:rPr>
          <w:rFonts w:ascii="Times New Roman" w:hAnsi="Times New Roman"/>
          <w:sz w:val="24"/>
          <w:szCs w:val="24"/>
        </w:rPr>
        <w:t>4.2.</w:t>
      </w:r>
      <w:r w:rsidRPr="0000208C">
        <w:rPr>
          <w:rFonts w:ascii="Times New Roman" w:eastAsia="Times New Roman" w:hAnsi="Times New Roman"/>
          <w:color w:val="000000"/>
          <w:sz w:val="24"/>
          <w:szCs w:val="24"/>
        </w:rPr>
        <w:t xml:space="preserve"> Нормативно-правовое обеспечение реализации практики, в том числе </w:t>
      </w:r>
      <w:r w:rsidRPr="0000208C">
        <w:rPr>
          <w:rFonts w:ascii="Times New Roman" w:hAnsi="Times New Roman"/>
          <w:sz w:val="24"/>
          <w:szCs w:val="24"/>
        </w:rPr>
        <w:t>национальные, федеральные проекты (программы), региональные, муниципальные программы (проекты):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9"/>
        <w:gridCol w:w="5178"/>
        <w:gridCol w:w="3063"/>
      </w:tblGrid>
      <w:tr w:rsidR="00B62442" w:rsidRPr="00BE359A" w:rsidTr="00B62442">
        <w:tc>
          <w:tcPr>
            <w:tcW w:w="689" w:type="dxa"/>
            <w:vAlign w:val="center"/>
          </w:tcPr>
          <w:p w:rsidR="00B62442" w:rsidRPr="00075AD9" w:rsidRDefault="00B62442" w:rsidP="00B624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178" w:type="dxa"/>
            <w:vAlign w:val="center"/>
          </w:tcPr>
          <w:p w:rsidR="00B62442" w:rsidRPr="00075AD9" w:rsidRDefault="00B62442" w:rsidP="00B624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063" w:type="dxa"/>
            <w:vAlign w:val="center"/>
          </w:tcPr>
          <w:p w:rsidR="00B62442" w:rsidRPr="00075AD9" w:rsidRDefault="00B62442" w:rsidP="00B624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Результат применения нормативного правового акта</w:t>
            </w:r>
          </w:p>
        </w:tc>
      </w:tr>
      <w:tr w:rsidR="0000208C" w:rsidRPr="00BE359A" w:rsidTr="00B62442">
        <w:tc>
          <w:tcPr>
            <w:tcW w:w="689" w:type="dxa"/>
          </w:tcPr>
          <w:p w:rsidR="0000208C" w:rsidRPr="0000208C" w:rsidRDefault="0000208C" w:rsidP="00B624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00208C" w:rsidRPr="00F628FF" w:rsidRDefault="0000208C" w:rsidP="00FD3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от </w:t>
            </w:r>
            <w:r w:rsidR="00DD60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603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 xml:space="preserve">.2018г. № </w:t>
            </w:r>
            <w:r w:rsidR="000B214F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 муниципальной программы «Формирование современной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>городской среды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3A21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Клинцы Брянской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>на 2018-202</w:t>
            </w:r>
            <w:r w:rsidR="007602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00208C" w:rsidRPr="00F628FF" w:rsidRDefault="0000208C" w:rsidP="00FD3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</w:tcPr>
          <w:p w:rsidR="0000208C" w:rsidRPr="009137A3" w:rsidRDefault="0000208C" w:rsidP="00FD3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муниципальной программ провела к возможности выполнения работ по благоустройству общественной территории </w:t>
            </w:r>
          </w:p>
        </w:tc>
      </w:tr>
      <w:tr w:rsidR="0000208C" w:rsidRPr="00BE359A" w:rsidTr="00B62442">
        <w:tc>
          <w:tcPr>
            <w:tcW w:w="689" w:type="dxa"/>
          </w:tcPr>
          <w:p w:rsidR="0000208C" w:rsidRPr="0000208C" w:rsidRDefault="0000208C" w:rsidP="00B624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00208C" w:rsidRPr="001C1CE6" w:rsidRDefault="00996971" w:rsidP="00FD3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08C" w:rsidRPr="001C1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обсуждения</w:t>
            </w:r>
            <w:r w:rsidR="0000208C" w:rsidRPr="001C1CE6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вопросу 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 решения благоустройства </w:t>
            </w:r>
            <w:r w:rsidR="00D36C4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парка им. В.В. Воровского</w:t>
            </w:r>
          </w:p>
          <w:p w:rsidR="0000208C" w:rsidRPr="001C1CE6" w:rsidRDefault="0000208C" w:rsidP="009969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E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96971">
              <w:rPr>
                <w:rFonts w:ascii="Times New Roman" w:hAnsi="Times New Roman" w:cs="Times New Roman"/>
                <w:sz w:val="24"/>
                <w:szCs w:val="24"/>
              </w:rPr>
              <w:t>03.03.2020</w:t>
            </w:r>
            <w:r w:rsidRPr="001C1CE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3063" w:type="dxa"/>
          </w:tcPr>
          <w:p w:rsidR="0000208C" w:rsidRPr="009137A3" w:rsidRDefault="0000208C" w:rsidP="00FD38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населения в процесс принятия решений в обеспечении благоприятной среды жизнедеятельности </w:t>
            </w:r>
          </w:p>
        </w:tc>
      </w:tr>
      <w:tr w:rsidR="0000208C" w:rsidRPr="00BE359A" w:rsidTr="00B62442">
        <w:tc>
          <w:tcPr>
            <w:tcW w:w="689" w:type="dxa"/>
          </w:tcPr>
          <w:p w:rsidR="0000208C" w:rsidRPr="0000208C" w:rsidRDefault="0000208C" w:rsidP="00B624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00208C" w:rsidRPr="001C1CE6" w:rsidRDefault="0000208C" w:rsidP="00FD38D6">
            <w:pPr>
              <w:pStyle w:val="Style1"/>
              <w:widowControl/>
              <w:spacing w:line="240" w:lineRule="auto"/>
              <w:jc w:val="both"/>
              <w:rPr>
                <w:rFonts w:eastAsia="Times New Roman"/>
              </w:rPr>
            </w:pPr>
            <w:r w:rsidRPr="001C1CE6">
              <w:rPr>
                <w:rStyle w:val="FontStyle11"/>
              </w:rPr>
              <w:t xml:space="preserve">Заседания </w:t>
            </w:r>
            <w:r w:rsidRPr="001C1CE6">
              <w:rPr>
                <w:rStyle w:val="2"/>
                <w:sz w:val="24"/>
                <w:szCs w:val="24"/>
              </w:rPr>
              <w:t xml:space="preserve">общественной комиссии по </w:t>
            </w:r>
            <w:r w:rsidR="00F17513">
              <w:rPr>
                <w:rStyle w:val="2"/>
                <w:sz w:val="24"/>
                <w:szCs w:val="24"/>
              </w:rPr>
              <w:t>обсуждению</w:t>
            </w:r>
            <w:r w:rsidRPr="001C1CE6">
              <w:rPr>
                <w:rStyle w:val="2"/>
                <w:sz w:val="24"/>
                <w:szCs w:val="24"/>
              </w:rPr>
              <w:t xml:space="preserve"> и реализации проекта</w:t>
            </w:r>
            <w:r w:rsidRPr="001C1CE6">
              <w:t xml:space="preserve"> </w:t>
            </w:r>
            <w:r w:rsidRPr="001C1CE6">
              <w:rPr>
                <w:rStyle w:val="2"/>
                <w:sz w:val="24"/>
                <w:szCs w:val="24"/>
              </w:rPr>
              <w:t>муниципальной</w:t>
            </w:r>
            <w:r w:rsidRPr="001C1CE6">
              <w:rPr>
                <w:rStyle w:val="2"/>
                <w:sz w:val="24"/>
                <w:szCs w:val="24"/>
              </w:rPr>
              <w:tab/>
              <w:t xml:space="preserve">программы </w:t>
            </w:r>
            <w:r w:rsidR="00F17513">
              <w:rPr>
                <w:rStyle w:val="2"/>
                <w:sz w:val="24"/>
                <w:szCs w:val="24"/>
              </w:rPr>
              <w:t xml:space="preserve">городского округа «город Клинцы Брянской области </w:t>
            </w:r>
            <w:r w:rsidRPr="001C1CE6">
              <w:rPr>
                <w:bCs/>
              </w:rPr>
              <w:t xml:space="preserve">  </w:t>
            </w:r>
            <w:r w:rsidRPr="001C1CE6">
              <w:t>«</w:t>
            </w:r>
            <w:r w:rsidRPr="001C1CE6">
              <w:rPr>
                <w:rFonts w:eastAsia="Times New Roman"/>
              </w:rPr>
              <w:t xml:space="preserve">Формирование современной городской среды» </w:t>
            </w:r>
          </w:p>
          <w:p w:rsidR="0000208C" w:rsidRPr="001C1CE6" w:rsidRDefault="0000208C" w:rsidP="00F175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E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175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1C1C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75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C1CE6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175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C1CE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3063" w:type="dxa"/>
          </w:tcPr>
          <w:p w:rsidR="0000208C" w:rsidRPr="009137A3" w:rsidRDefault="0000208C" w:rsidP="000D3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населения в </w:t>
            </w:r>
            <w:r w:rsidR="000D33C1">
              <w:rPr>
                <w:rFonts w:ascii="Times New Roman" w:hAnsi="Times New Roman" w:cs="Times New Roman"/>
                <w:sz w:val="24"/>
                <w:szCs w:val="24"/>
              </w:rPr>
              <w:t>процесс в определении объекта благоустрой и создание комфортных условий для проведения досуга жителей города</w:t>
            </w:r>
          </w:p>
        </w:tc>
      </w:tr>
    </w:tbl>
    <w:p w:rsidR="0049203E" w:rsidRDefault="0049203E" w:rsidP="004A74C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C900C9" w:rsidRDefault="00B62442" w:rsidP="004A74C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0208C">
        <w:rPr>
          <w:rFonts w:ascii="Times New Roman" w:hAnsi="Times New Roman"/>
          <w:sz w:val="24"/>
          <w:szCs w:val="24"/>
        </w:rPr>
        <w:t>4.3. Практика реализована с использованием инновационных технологий:</w:t>
      </w:r>
    </w:p>
    <w:p w:rsidR="00E501F1" w:rsidRDefault="003C5D32" w:rsidP="00204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r w:rsidR="004A74C5" w:rsidRPr="004A74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оциальны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</w:t>
      </w:r>
      <w:r w:rsidR="004A74C5" w:rsidRPr="004A74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hyperlink r:id="rId10" w:tooltip="Инновации" w:history="1">
        <w:r w:rsidR="004A74C5" w:rsidRPr="004A74C5">
          <w:rPr>
            <w:rStyle w:val="ac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инноваци</w:t>
        </w:r>
        <w:r>
          <w:rPr>
            <w:rStyle w:val="ac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и</w:t>
        </w:r>
      </w:hyperlink>
      <w:r w:rsidR="004A74C5" w:rsidRPr="004A74C5">
        <w:rPr>
          <w:rFonts w:ascii="Times New Roman" w:hAnsi="Times New Roman" w:cs="Times New Roman"/>
          <w:sz w:val="24"/>
          <w:szCs w:val="24"/>
        </w:rPr>
        <w:t xml:space="preserve">, которые способствуют решению социально-значимых задач, вызывающие социальные изменения общества.  В практике использованы технологии  для улучшения качества жизни людей и социальной инфраструктуры. Целью  практики  является достижение устойчивого развития общества, возможности выбора для граждан, а также уменьшение стресса и повышение уровня безопасности. </w:t>
      </w:r>
    </w:p>
    <w:p w:rsidR="001279B5" w:rsidRDefault="00B62442" w:rsidP="002120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08C">
        <w:rPr>
          <w:rFonts w:ascii="Times New Roman" w:hAnsi="Times New Roman"/>
          <w:sz w:val="24"/>
          <w:szCs w:val="24"/>
        </w:rPr>
        <w:lastRenderedPageBreak/>
        <w:t>4.4. Практика реализована с использованием цифровых технологий:</w:t>
      </w:r>
      <w:r w:rsidR="00C900C9" w:rsidRPr="00C900C9">
        <w:rPr>
          <w:rFonts w:ascii="Times New Roman" w:hAnsi="Times New Roman" w:cs="Times New Roman"/>
          <w:sz w:val="24"/>
          <w:szCs w:val="24"/>
        </w:rPr>
        <w:t xml:space="preserve"> </w:t>
      </w:r>
      <w:r w:rsidR="007909CB" w:rsidRPr="00C900C9">
        <w:rPr>
          <w:rFonts w:ascii="Times New Roman" w:hAnsi="Times New Roman" w:cs="Times New Roman"/>
          <w:sz w:val="24"/>
          <w:szCs w:val="24"/>
        </w:rPr>
        <w:t>Уличные с</w:t>
      </w:r>
      <w:r w:rsidR="003C5D32" w:rsidRPr="00C900C9">
        <w:rPr>
          <w:rFonts w:ascii="Times New Roman" w:hAnsi="Times New Roman" w:cs="Times New Roman"/>
          <w:sz w:val="24"/>
          <w:szCs w:val="24"/>
        </w:rPr>
        <w:t>овременные светильники, фонари, прожекторы, ленты наделены большим количеством преимуществ. Сюда относится не только экономичное потребление электричества, но и отсутствие бликов и шума во время функционирования, способность переносить влияние влаги и пыли, механических нагрузок и колебаний температур</w:t>
      </w:r>
      <w:r w:rsidR="003C5D32" w:rsidRPr="00C900C9">
        <w:rPr>
          <w:rFonts w:ascii="Times New Roman" w:hAnsi="Times New Roman" w:cs="Times New Roman"/>
        </w:rPr>
        <w:t>.</w:t>
      </w:r>
      <w:r w:rsidR="007909CB" w:rsidRPr="00C900C9">
        <w:rPr>
          <w:rFonts w:ascii="Times New Roman" w:hAnsi="Times New Roman" w:cs="Times New Roman"/>
        </w:rPr>
        <w:t xml:space="preserve"> Кроме того, грамотно спланированн</w:t>
      </w:r>
      <w:r w:rsidR="0034277A">
        <w:rPr>
          <w:rFonts w:ascii="Times New Roman" w:hAnsi="Times New Roman" w:cs="Times New Roman"/>
        </w:rPr>
        <w:t>о</w:t>
      </w:r>
      <w:r w:rsidR="007909CB" w:rsidRPr="00C900C9">
        <w:rPr>
          <w:rFonts w:ascii="Times New Roman" w:hAnsi="Times New Roman" w:cs="Times New Roman"/>
        </w:rPr>
        <w:t xml:space="preserve"> уличное освещение, включающее фонари и светильники, снижает уровень преступности. </w:t>
      </w:r>
      <w:r w:rsidR="007909CB" w:rsidRPr="00C900C9">
        <w:rPr>
          <w:rFonts w:ascii="Times New Roman" w:eastAsia="Times New Roman" w:hAnsi="Times New Roman" w:cs="Times New Roman"/>
          <w:sz w:val="24"/>
          <w:szCs w:val="24"/>
        </w:rPr>
        <w:t xml:space="preserve">Система освещения  регулируется </w:t>
      </w:r>
      <w:r w:rsidR="007909CB" w:rsidRPr="00170795">
        <w:rPr>
          <w:rFonts w:ascii="Times New Roman" w:eastAsia="Times New Roman" w:hAnsi="Times New Roman" w:cs="Times New Roman"/>
          <w:sz w:val="24"/>
          <w:szCs w:val="24"/>
        </w:rPr>
        <w:t>автономно</w:t>
      </w:r>
      <w:r w:rsidR="0034277A">
        <w:rPr>
          <w:rFonts w:ascii="Times New Roman" w:eastAsia="Times New Roman" w:hAnsi="Times New Roman" w:cs="Times New Roman"/>
          <w:sz w:val="24"/>
          <w:szCs w:val="24"/>
        </w:rPr>
        <w:t>,</w:t>
      </w:r>
      <w:r w:rsidR="00127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277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279B5">
        <w:rPr>
          <w:rFonts w:ascii="Times New Roman" w:eastAsia="Times New Roman" w:hAnsi="Times New Roman" w:cs="Times New Roman"/>
          <w:sz w:val="24"/>
          <w:szCs w:val="24"/>
        </w:rPr>
        <w:t>спользуются</w:t>
      </w:r>
      <w:r w:rsidR="007909CB" w:rsidRPr="00C900C9">
        <w:rPr>
          <w:rFonts w:ascii="Times New Roman" w:eastAsia="Times New Roman" w:hAnsi="Times New Roman" w:cs="Times New Roman"/>
          <w:sz w:val="24"/>
          <w:szCs w:val="24"/>
        </w:rPr>
        <w:t xml:space="preserve"> автомат</w:t>
      </w:r>
      <w:r w:rsidR="001279B5">
        <w:rPr>
          <w:rFonts w:ascii="Times New Roman" w:eastAsia="Times New Roman" w:hAnsi="Times New Roman" w:cs="Times New Roman"/>
          <w:sz w:val="24"/>
          <w:szCs w:val="24"/>
        </w:rPr>
        <w:t>ы</w:t>
      </w:r>
      <w:r w:rsidR="007909CB" w:rsidRPr="00C900C9">
        <w:rPr>
          <w:rFonts w:ascii="Times New Roman" w:eastAsia="Times New Roman" w:hAnsi="Times New Roman" w:cs="Times New Roman"/>
          <w:sz w:val="24"/>
          <w:szCs w:val="24"/>
        </w:rPr>
        <w:t xml:space="preserve"> при организации уличного освещения</w:t>
      </w:r>
      <w:r w:rsidR="00C900C9" w:rsidRPr="00C900C9">
        <w:rPr>
          <w:rFonts w:ascii="Times New Roman" w:eastAsia="Times New Roman" w:hAnsi="Times New Roman" w:cs="Times New Roman"/>
          <w:sz w:val="24"/>
          <w:szCs w:val="24"/>
        </w:rPr>
        <w:t>,</w:t>
      </w:r>
      <w:r w:rsidR="007909CB" w:rsidRPr="00C900C9">
        <w:rPr>
          <w:rFonts w:ascii="Times New Roman" w:eastAsia="Times New Roman" w:hAnsi="Times New Roman" w:cs="Times New Roman"/>
          <w:sz w:val="24"/>
          <w:szCs w:val="24"/>
        </w:rPr>
        <w:t xml:space="preserve"> которы</w:t>
      </w:r>
      <w:r w:rsidR="001279B5">
        <w:rPr>
          <w:rFonts w:ascii="Times New Roman" w:eastAsia="Times New Roman" w:hAnsi="Times New Roman" w:cs="Times New Roman"/>
          <w:sz w:val="24"/>
          <w:szCs w:val="24"/>
        </w:rPr>
        <w:t>е позволяю</w:t>
      </w:r>
      <w:r w:rsidR="007909CB" w:rsidRPr="00C900C9">
        <w:rPr>
          <w:rFonts w:ascii="Times New Roman" w:eastAsia="Times New Roman" w:hAnsi="Times New Roman" w:cs="Times New Roman"/>
          <w:sz w:val="24"/>
          <w:szCs w:val="24"/>
        </w:rPr>
        <w:t>т включать и выключать лампы в заданное время</w:t>
      </w:r>
      <w:r w:rsidR="007909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9736D" w:rsidRPr="009137A3" w:rsidRDefault="0049736D" w:rsidP="002120E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5. Результаты проекта (что было достигнуто) в измеримых величинах: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4208"/>
        <w:gridCol w:w="4209"/>
      </w:tblGrid>
      <w:tr w:rsidR="0049736D" w:rsidRPr="009137A3" w:rsidTr="00780C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9137A3" w:rsidRDefault="0049736D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9137A3" w:rsidRDefault="0049736D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Показатель, единица измерения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9137A3" w:rsidRDefault="0049736D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49736D" w:rsidRPr="009137A3" w:rsidTr="00780C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9137A3" w:rsidRDefault="00A30506" w:rsidP="00A305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66" w:rsidRDefault="00F31AF3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парка</w:t>
            </w:r>
          </w:p>
          <w:p w:rsidR="0049736D" w:rsidRPr="009137A3" w:rsidRDefault="00086066" w:rsidP="000860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31AF3">
              <w:rPr>
                <w:rFonts w:ascii="Times New Roman" w:hAnsi="Times New Roman" w:cs="Times New Roman"/>
                <w:sz w:val="24"/>
                <w:szCs w:val="24"/>
              </w:rPr>
              <w:t>им. В.В. Воровского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36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>ходн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 xml:space="preserve"> – 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3073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>алитка – 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4936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>цена (эстрада) -1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4D57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4D57">
              <w:rPr>
                <w:rFonts w:ascii="Times New Roman" w:hAnsi="Times New Roman" w:cs="Times New Roman"/>
                <w:sz w:val="24"/>
                <w:szCs w:val="24"/>
              </w:rPr>
              <w:t>рка – 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25B9B" w:rsidRDefault="00325B9B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 - </w:t>
            </w:r>
            <w:r w:rsidR="00B6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шт.;</w:t>
            </w:r>
          </w:p>
          <w:p w:rsidR="00325B9B" w:rsidRDefault="00325B9B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экспресс-скульптура – 1 шт.;</w:t>
            </w:r>
          </w:p>
          <w:p w:rsidR="00E44631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44631">
              <w:rPr>
                <w:rFonts w:ascii="Times New Roman" w:hAnsi="Times New Roman" w:cs="Times New Roman"/>
                <w:sz w:val="24"/>
                <w:szCs w:val="24"/>
              </w:rPr>
              <w:t>амятник -2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4D57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04D57">
              <w:rPr>
                <w:rFonts w:ascii="Times New Roman" w:hAnsi="Times New Roman" w:cs="Times New Roman"/>
                <w:sz w:val="24"/>
                <w:szCs w:val="24"/>
              </w:rPr>
              <w:t>онар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04D57">
              <w:rPr>
                <w:rFonts w:ascii="Times New Roman" w:hAnsi="Times New Roman" w:cs="Times New Roman"/>
                <w:sz w:val="24"/>
                <w:szCs w:val="24"/>
              </w:rPr>
              <w:t xml:space="preserve"> – 114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736D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>камья (лавка) -72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4936" w:rsidRDefault="00086066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>рна -  48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20BF" w:rsidRDefault="00086066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A20BF">
              <w:rPr>
                <w:rFonts w:ascii="Times New Roman" w:hAnsi="Times New Roman" w:cs="Times New Roman"/>
                <w:sz w:val="24"/>
                <w:szCs w:val="24"/>
              </w:rPr>
              <w:t>еревья и кустарники – 565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631" w:rsidRPr="00E44631" w:rsidRDefault="00086066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44631">
              <w:rPr>
                <w:rFonts w:ascii="Times New Roman" w:hAnsi="Times New Roman" w:cs="Times New Roman"/>
                <w:sz w:val="24"/>
                <w:szCs w:val="24"/>
              </w:rPr>
              <w:t>ирс 400 м</w:t>
            </w:r>
            <w:proofErr w:type="gramStart"/>
            <w:r w:rsidR="00E446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E446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E44631">
              <w:rPr>
                <w:rFonts w:ascii="Times New Roman" w:hAnsi="Times New Roman" w:cs="Times New Roman"/>
                <w:sz w:val="24"/>
                <w:szCs w:val="24"/>
              </w:rPr>
              <w:t xml:space="preserve"> -1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64EA" w:rsidRDefault="00086066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464EA">
              <w:rPr>
                <w:rFonts w:ascii="Times New Roman" w:hAnsi="Times New Roman" w:cs="Times New Roman"/>
                <w:sz w:val="24"/>
                <w:szCs w:val="24"/>
              </w:rPr>
              <w:t>онтан – 1</w:t>
            </w:r>
            <w:r w:rsidR="00E4463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64EA" w:rsidRDefault="00086066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464EA">
              <w:rPr>
                <w:rFonts w:ascii="Times New Roman" w:hAnsi="Times New Roman" w:cs="Times New Roman"/>
                <w:sz w:val="24"/>
                <w:szCs w:val="24"/>
              </w:rPr>
              <w:t>грегат насосны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464EA">
              <w:rPr>
                <w:rFonts w:ascii="Times New Roman" w:hAnsi="Times New Roman" w:cs="Times New Roman"/>
                <w:sz w:val="24"/>
                <w:szCs w:val="24"/>
              </w:rPr>
              <w:t xml:space="preserve"> – 20 шт.</w:t>
            </w:r>
            <w:r w:rsidR="00A638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631" w:rsidRDefault="00A638AF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44631">
              <w:rPr>
                <w:rFonts w:ascii="Times New Roman" w:hAnsi="Times New Roman" w:cs="Times New Roman"/>
                <w:sz w:val="24"/>
                <w:szCs w:val="24"/>
              </w:rPr>
              <w:t>ежак – 9 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1418" w:rsidRDefault="00A638AF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портивная площадка -1</w:t>
            </w:r>
            <w:r w:rsidR="00376714">
              <w:rPr>
                <w:rFonts w:ascii="Times New Roman" w:hAnsi="Times New Roman" w:cs="Times New Roman"/>
                <w:sz w:val="24"/>
                <w:szCs w:val="24"/>
              </w:rPr>
              <w:t>шт.;</w:t>
            </w:r>
          </w:p>
          <w:p w:rsidR="00011418" w:rsidRDefault="00376714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гровой комплекс – 1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011418" w:rsidRDefault="00376714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ачалка на пружине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шт.;</w:t>
            </w:r>
          </w:p>
          <w:p w:rsidR="00011418" w:rsidRDefault="00376714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ачели – банан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 xml:space="preserve"> 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шт.;</w:t>
            </w:r>
          </w:p>
          <w:p w:rsidR="00011418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есочница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шт.;</w:t>
            </w:r>
          </w:p>
          <w:p w:rsidR="00011418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ачели –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шт.;</w:t>
            </w:r>
          </w:p>
          <w:p w:rsidR="00011418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арусел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шт.;</w:t>
            </w:r>
          </w:p>
          <w:p w:rsidR="00011418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имнастический комплекс для маломобильных групп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шт.;</w:t>
            </w:r>
          </w:p>
          <w:p w:rsidR="00011418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арусель для маломобильных групп 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1418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имнастический комплекс –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шт.;</w:t>
            </w:r>
          </w:p>
          <w:p w:rsidR="00011418" w:rsidRPr="009137A3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арковые качели 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</w:tbl>
    <w:p w:rsidR="0049736D" w:rsidRPr="009137A3" w:rsidRDefault="0049736D" w:rsidP="0049736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6.   Положительные   изменения,   наступившие  в  результате  внедрения</w:t>
      </w:r>
    </w:p>
    <w:p w:rsidR="0049736D" w:rsidRPr="009137A3" w:rsidRDefault="0049736D" w:rsidP="004973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практики.</w:t>
      </w:r>
    </w:p>
    <w:p w:rsidR="0049736D" w:rsidRPr="009137A3" w:rsidRDefault="0049736D" w:rsidP="0049736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6.1.  Краткое  описание  экономических  и/или  социальных  эффектов  </w:t>
      </w:r>
      <w:proofErr w:type="gramStart"/>
      <w:r w:rsidRPr="009137A3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49736D" w:rsidRPr="009137A3" w:rsidRDefault="0049736D" w:rsidP="002120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реализации практики: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49736D" w:rsidRPr="009137A3" w:rsidTr="00780CF6">
        <w:tc>
          <w:tcPr>
            <w:tcW w:w="9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Default="0049736D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Реализованная практика по благоустройству общественной территории </w:t>
            </w:r>
            <w:r w:rsidR="00AE157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парка им. В.</w:t>
            </w:r>
            <w:r w:rsidR="00041F3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E1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1F34">
              <w:rPr>
                <w:rFonts w:ascii="Times New Roman" w:hAnsi="Times New Roman" w:cs="Times New Roman"/>
                <w:sz w:val="24"/>
                <w:szCs w:val="24"/>
              </w:rPr>
              <w:t xml:space="preserve"> Воровского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привела к следующим показателям:</w:t>
            </w:r>
          </w:p>
          <w:p w:rsidR="0049736D" w:rsidRDefault="0049736D" w:rsidP="00780CF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211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ыполнени</w:t>
            </w:r>
            <w:r w:rsidR="005021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решения комплекса проблем, связанных</w:t>
            </w:r>
            <w:r w:rsidR="00A1736A">
              <w:rPr>
                <w:rFonts w:ascii="Times New Roman" w:hAnsi="Times New Roman" w:cs="Times New Roman"/>
                <w:sz w:val="24"/>
                <w:szCs w:val="24"/>
              </w:rPr>
              <w:t xml:space="preserve"> с созданием места для празднования знаменательных дат и для повседневного</w:t>
            </w:r>
            <w:r w:rsidR="0084094B">
              <w:rPr>
                <w:rFonts w:ascii="Times New Roman" w:hAnsi="Times New Roman" w:cs="Times New Roman"/>
                <w:sz w:val="24"/>
                <w:szCs w:val="24"/>
              </w:rPr>
              <w:t xml:space="preserve"> отдыха жителей и гостей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 установлены </w:t>
            </w:r>
            <w:r w:rsidR="002718FD">
              <w:rPr>
                <w:rFonts w:ascii="Times New Roman" w:hAnsi="Times New Roman" w:cs="Times New Roman"/>
                <w:sz w:val="24"/>
                <w:szCs w:val="24"/>
              </w:rPr>
              <w:t xml:space="preserve">эстрада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скам</w:t>
            </w:r>
            <w:r w:rsidR="002718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организованы пешеходные зоны, установлен</w:t>
            </w:r>
            <w:r w:rsidR="00941BA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детская </w:t>
            </w:r>
            <w:r w:rsidR="00E0124F">
              <w:rPr>
                <w:rFonts w:ascii="Times New Roman" w:hAnsi="Times New Roman" w:cs="Times New Roman"/>
                <w:sz w:val="24"/>
                <w:szCs w:val="24"/>
              </w:rPr>
              <w:t xml:space="preserve">и спортивная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площадк</w:t>
            </w:r>
            <w:r w:rsidR="00E012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736D" w:rsidRDefault="0049736D" w:rsidP="00780CF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5021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нижени</w:t>
            </w:r>
            <w:r w:rsidR="005021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уровня травматизма</w:t>
            </w:r>
            <w:r w:rsidR="00AE49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путем покрытия детской </w:t>
            </w:r>
            <w:r w:rsidR="002456FB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мягким </w:t>
            </w:r>
            <w:r w:rsidR="003B1D69">
              <w:rPr>
                <w:rFonts w:ascii="Times New Roman" w:hAnsi="Times New Roman" w:cs="Times New Roman"/>
                <w:sz w:val="24"/>
                <w:szCs w:val="24"/>
              </w:rPr>
              <w:t>модульным резиновым покрытием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736D" w:rsidRDefault="0049736D" w:rsidP="00780CF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Учтены потребности маломобильных групп населения</w:t>
            </w:r>
            <w:r w:rsidR="00AE4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736D" w:rsidRDefault="0049736D" w:rsidP="00780CF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лиц, посещающих парк, из-за универсальности расположения</w:t>
            </w:r>
            <w:r w:rsidR="002456FB">
              <w:rPr>
                <w:rFonts w:ascii="Times New Roman" w:hAnsi="Times New Roman" w:cs="Times New Roman"/>
                <w:sz w:val="24"/>
                <w:szCs w:val="24"/>
              </w:rPr>
              <w:t xml:space="preserve"> (расположен в центре города). Здесь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проводятся мероприятия районного и областного значения.</w:t>
            </w:r>
          </w:p>
          <w:p w:rsidR="0049736D" w:rsidRDefault="0049736D" w:rsidP="00780CF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</w:t>
            </w:r>
            <w:r w:rsidR="005021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за счет  уличного освещения и  видеонаблюдения.</w:t>
            </w:r>
          </w:p>
          <w:p w:rsidR="0049736D" w:rsidRPr="009137A3" w:rsidRDefault="00502116" w:rsidP="0050211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>лучшени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обстановки способствовало озеленение, разбивка газонов, высадка цветов.</w:t>
            </w:r>
          </w:p>
        </w:tc>
      </w:tr>
    </w:tbl>
    <w:p w:rsidR="001C13AF" w:rsidRPr="009137A3" w:rsidRDefault="001C13AF" w:rsidP="002120E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lastRenderedPageBreak/>
        <w:t xml:space="preserve"> 6.2. </w:t>
      </w:r>
      <w:proofErr w:type="spellStart"/>
      <w:r w:rsidRPr="009137A3">
        <w:rPr>
          <w:rFonts w:ascii="Times New Roman" w:hAnsi="Times New Roman" w:cs="Times New Roman"/>
          <w:sz w:val="24"/>
          <w:szCs w:val="24"/>
        </w:rPr>
        <w:t>Выгодополучатели</w:t>
      </w:r>
      <w:proofErr w:type="spellEnd"/>
      <w:r w:rsidRPr="009137A3">
        <w:rPr>
          <w:rFonts w:ascii="Times New Roman" w:hAnsi="Times New Roman" w:cs="Times New Roman"/>
          <w:sz w:val="24"/>
          <w:szCs w:val="24"/>
        </w:rPr>
        <w:t>: муниципалитет, предприниматели, жители: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212"/>
        <w:gridCol w:w="4213"/>
      </w:tblGrid>
      <w:tr w:rsidR="001C13AF" w:rsidRPr="009137A3" w:rsidTr="00780CF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Выгодополучатель</w:t>
            </w:r>
            <w:proofErr w:type="spellEnd"/>
            <w:r w:rsidRPr="009137A3">
              <w:rPr>
                <w:rFonts w:ascii="Times New Roman" w:hAnsi="Times New Roman" w:cs="Times New Roman"/>
                <w:sz w:val="24"/>
                <w:szCs w:val="24"/>
              </w:rPr>
              <w:t xml:space="preserve">/группа </w:t>
            </w:r>
            <w:proofErr w:type="spellStart"/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выгодополучателей</w:t>
            </w:r>
            <w:proofErr w:type="spellEnd"/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Описание выгод, полученных в результате внедрения практики</w:t>
            </w:r>
          </w:p>
        </w:tc>
      </w:tr>
      <w:tr w:rsidR="001C13AF" w:rsidRPr="009137A3" w:rsidTr="00780CF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1C1C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Default="007F0A32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Клинцовская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администрация</w:t>
            </w:r>
          </w:p>
          <w:p w:rsidR="001C13AF" w:rsidRPr="009137A3" w:rsidRDefault="001C13AF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A60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уровня социальной напряженности, озеленение общественной территории,  повешение уровня безопасности и антитеррористической защищенности в дни проведения массовых мероприятий</w:t>
            </w:r>
            <w:r w:rsidR="00780C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C13AF" w:rsidRPr="009137A3" w:rsidTr="00780CF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1C1C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FF61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Жители </w:t>
            </w:r>
            <w:r w:rsidR="00FF617B">
              <w:rPr>
                <w:rFonts w:ascii="Times New Roman" w:hAnsi="Times New Roman" w:cs="Times New Roman"/>
                <w:sz w:val="24"/>
                <w:szCs w:val="24"/>
              </w:rPr>
              <w:t>городского округа «город Клинцы Брянской области»</w:t>
            </w:r>
            <w:r w:rsidR="006E2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AE491A" w:rsidP="00A60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Благоустроены</w:t>
            </w:r>
            <w:r w:rsidR="001C13AF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C13AF">
              <w:rPr>
                <w:rFonts w:ascii="Times New Roman" w:hAnsi="Times New Roman" w:cs="Times New Roman"/>
                <w:sz w:val="24"/>
                <w:szCs w:val="24"/>
              </w:rPr>
              <w:t xml:space="preserve"> для  семейного отдыха, обеспечивающ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C13AF">
              <w:rPr>
                <w:rFonts w:ascii="Times New Roman" w:hAnsi="Times New Roman" w:cs="Times New Roman"/>
                <w:sz w:val="24"/>
                <w:szCs w:val="24"/>
              </w:rPr>
              <w:t>е комфорт и безопасность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F31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  <w:r w:rsidR="00F31FA4">
              <w:rPr>
                <w:rFonts w:ascii="Times New Roman" w:hAnsi="Times New Roman" w:cs="Times New Roman"/>
                <w:sz w:val="24"/>
                <w:szCs w:val="24"/>
              </w:rPr>
              <w:t xml:space="preserve"> для прогулок и игр с детьми. Обустроен</w:t>
            </w:r>
            <w:r w:rsidR="00FF617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31FA4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</w:t>
            </w:r>
            <w:r w:rsidR="00780CF6">
              <w:rPr>
                <w:rFonts w:ascii="Times New Roman" w:hAnsi="Times New Roman" w:cs="Times New Roman"/>
                <w:sz w:val="24"/>
                <w:szCs w:val="24"/>
              </w:rPr>
              <w:t>ая детская</w:t>
            </w:r>
            <w:r w:rsidR="00FF617B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спортивная </w:t>
            </w:r>
            <w:r w:rsidR="00780CF6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 w:rsidR="00FF61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0CF6">
              <w:rPr>
                <w:rFonts w:ascii="Times New Roman" w:hAnsi="Times New Roman" w:cs="Times New Roman"/>
                <w:sz w:val="24"/>
                <w:szCs w:val="24"/>
              </w:rPr>
              <w:t xml:space="preserve"> с покрытием, у</w:t>
            </w:r>
            <w:r w:rsidR="00F31FA4">
              <w:rPr>
                <w:rFonts w:ascii="Times New Roman" w:hAnsi="Times New Roman" w:cs="Times New Roman"/>
                <w:sz w:val="24"/>
                <w:szCs w:val="24"/>
              </w:rPr>
              <w:t>становлены скамейки</w:t>
            </w:r>
            <w:r w:rsidR="00780CF6">
              <w:rPr>
                <w:rFonts w:ascii="Times New Roman" w:hAnsi="Times New Roman" w:cs="Times New Roman"/>
                <w:sz w:val="24"/>
                <w:szCs w:val="24"/>
              </w:rPr>
              <w:t xml:space="preserve">. В вечерние время освещение дают не только фонари, но и иллюминация. На территории </w:t>
            </w:r>
            <w:proofErr w:type="spellStart"/>
            <w:r w:rsidR="00780CF6">
              <w:rPr>
                <w:rFonts w:ascii="Times New Roman" w:hAnsi="Times New Roman" w:cs="Times New Roman"/>
                <w:sz w:val="24"/>
                <w:szCs w:val="24"/>
              </w:rPr>
              <w:t>видется</w:t>
            </w:r>
            <w:proofErr w:type="spellEnd"/>
            <w:r w:rsidR="00780CF6">
              <w:rPr>
                <w:rFonts w:ascii="Times New Roman" w:hAnsi="Times New Roman" w:cs="Times New Roman"/>
                <w:sz w:val="24"/>
                <w:szCs w:val="24"/>
              </w:rPr>
              <w:t xml:space="preserve"> видеонаблюде</w:t>
            </w:r>
            <w:r w:rsidR="001279B5">
              <w:rPr>
                <w:rFonts w:ascii="Times New Roman" w:hAnsi="Times New Roman" w:cs="Times New Roman"/>
                <w:sz w:val="24"/>
                <w:szCs w:val="24"/>
              </w:rPr>
              <w:t>ние с выходом на пульт дежурного</w:t>
            </w:r>
            <w:r w:rsidR="00780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F6D">
              <w:rPr>
                <w:rFonts w:ascii="Times New Roman" w:hAnsi="Times New Roman" w:cs="Times New Roman"/>
                <w:sz w:val="24"/>
                <w:szCs w:val="24"/>
              </w:rPr>
              <w:t>АПК «Безопасный город»</w:t>
            </w:r>
            <w:r w:rsidR="00780CF6">
              <w:rPr>
                <w:rFonts w:ascii="Times New Roman" w:hAnsi="Times New Roman" w:cs="Times New Roman"/>
                <w:sz w:val="24"/>
                <w:szCs w:val="24"/>
              </w:rPr>
              <w:t>.  Место для  массовых гуляний.</w:t>
            </w:r>
          </w:p>
        </w:tc>
      </w:tr>
      <w:tr w:rsidR="001C13AF" w:rsidRPr="009137A3" w:rsidTr="00780CF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1C1C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Default="001C13AF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Маломобильная группа населения </w:t>
            </w:r>
          </w:p>
          <w:p w:rsidR="001C13AF" w:rsidRPr="009137A3" w:rsidRDefault="00481607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«город</w:t>
            </w:r>
            <w:r w:rsidR="001C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Клинцы Брянской области»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A60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Широкие пешеходные дорожки </w:t>
            </w:r>
            <w:r w:rsidR="00481607">
              <w:rPr>
                <w:rFonts w:ascii="Times New Roman" w:hAnsi="Times New Roman" w:cs="Times New Roman"/>
                <w:sz w:val="24"/>
                <w:szCs w:val="24"/>
              </w:rPr>
              <w:t xml:space="preserve"> и игровое оборудование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доступны для всех групп населения</w:t>
            </w:r>
            <w:r w:rsidR="00AE4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75AD9" w:rsidRPr="00075AD9" w:rsidRDefault="00075AD9" w:rsidP="00E848EF">
      <w:pPr>
        <w:pStyle w:val="ConsPlusNormal"/>
        <w:ind w:firstLine="708"/>
        <w:rPr>
          <w:rFonts w:ascii="Times New Roman" w:hAnsi="Times New Roman"/>
          <w:sz w:val="24"/>
          <w:szCs w:val="24"/>
        </w:rPr>
      </w:pPr>
      <w:r w:rsidRPr="00075AD9">
        <w:rPr>
          <w:rFonts w:ascii="Times New Roman" w:hAnsi="Times New Roman"/>
          <w:bCs/>
          <w:sz w:val="24"/>
          <w:szCs w:val="24"/>
        </w:rPr>
        <w:t xml:space="preserve">7. </w:t>
      </w:r>
      <w:r w:rsidRPr="00075AD9">
        <w:rPr>
          <w:rFonts w:ascii="Times New Roman" w:hAnsi="Times New Roman"/>
          <w:sz w:val="24"/>
          <w:szCs w:val="24"/>
        </w:rPr>
        <w:t>Участники внедрения практики:</w:t>
      </w:r>
    </w:p>
    <w:tbl>
      <w:tblPr>
        <w:tblW w:w="145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9"/>
        <w:gridCol w:w="4868"/>
        <w:gridCol w:w="3373"/>
        <w:gridCol w:w="5641"/>
      </w:tblGrid>
      <w:tr w:rsidR="00075AD9" w:rsidRPr="00075AD9" w:rsidTr="00075AD9">
        <w:trPr>
          <w:trHeight w:val="802"/>
        </w:trPr>
        <w:tc>
          <w:tcPr>
            <w:tcW w:w="689" w:type="dxa"/>
            <w:vAlign w:val="center"/>
          </w:tcPr>
          <w:p w:rsidR="00075AD9" w:rsidRPr="00075AD9" w:rsidRDefault="00075AD9" w:rsidP="00FD38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A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68" w:type="dxa"/>
            <w:vAlign w:val="center"/>
          </w:tcPr>
          <w:p w:rsidR="00075AD9" w:rsidRPr="00075AD9" w:rsidRDefault="00075AD9" w:rsidP="00FD3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373" w:type="dxa"/>
            <w:vAlign w:val="center"/>
          </w:tcPr>
          <w:p w:rsidR="00075AD9" w:rsidRPr="00075AD9" w:rsidRDefault="00075AD9" w:rsidP="00FD3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Описание его роли в проекте внедрения практики</w:t>
            </w: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075AD9" w:rsidRPr="00075AD9" w:rsidRDefault="00075AD9" w:rsidP="00FD3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5AD9" w:rsidRPr="00075AD9" w:rsidTr="00075AD9">
        <w:tc>
          <w:tcPr>
            <w:tcW w:w="689" w:type="dxa"/>
          </w:tcPr>
          <w:p w:rsidR="00075AD9" w:rsidRPr="00075AD9" w:rsidRDefault="00075AD9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A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68" w:type="dxa"/>
          </w:tcPr>
          <w:p w:rsidR="00075AD9" w:rsidRPr="00075AD9" w:rsidRDefault="00075AD9" w:rsidP="00FD38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Граждане, общественные организации, объединения предпринимателей</w:t>
            </w:r>
          </w:p>
        </w:tc>
        <w:tc>
          <w:tcPr>
            <w:tcW w:w="3373" w:type="dxa"/>
          </w:tcPr>
          <w:p w:rsidR="00075AD9" w:rsidRPr="003C01EB" w:rsidRDefault="003C01EB" w:rsidP="00A608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8C4072">
              <w:rPr>
                <w:rFonts w:ascii="Times New Roman" w:hAnsi="Times New Roman" w:cs="Times New Roman"/>
                <w:sz w:val="24"/>
                <w:szCs w:val="24"/>
              </w:rPr>
              <w:t>общественном обсуждении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55CD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8E55CD">
              <w:rPr>
                <w:rFonts w:ascii="Times New Roman" w:hAnsi="Times New Roman" w:cs="Times New Roman"/>
                <w:sz w:val="24"/>
                <w:szCs w:val="24"/>
              </w:rPr>
              <w:t xml:space="preserve">ного решения благоустройства парка им. В.В. Воровского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AF560A"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субботниках</w:t>
            </w: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075AD9" w:rsidRPr="00075AD9" w:rsidRDefault="00075AD9" w:rsidP="00FD38D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1EB" w:rsidRPr="00075AD9" w:rsidTr="00075AD9">
        <w:tc>
          <w:tcPr>
            <w:tcW w:w="689" w:type="dxa"/>
          </w:tcPr>
          <w:p w:rsidR="003C01EB" w:rsidRPr="00075AD9" w:rsidRDefault="00430093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68" w:type="dxa"/>
          </w:tcPr>
          <w:p w:rsidR="003C01EB" w:rsidRPr="009137A3" w:rsidRDefault="00C70CA6" w:rsidP="00200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Клинцовская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администрация</w:t>
            </w:r>
          </w:p>
        </w:tc>
        <w:tc>
          <w:tcPr>
            <w:tcW w:w="3373" w:type="dxa"/>
          </w:tcPr>
          <w:p w:rsidR="003C01EB" w:rsidRDefault="003C01EB" w:rsidP="00A60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 выполняемых работ,</w:t>
            </w:r>
          </w:p>
          <w:p w:rsidR="003C01EB" w:rsidRPr="009137A3" w:rsidRDefault="003C01EB" w:rsidP="00A60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3C01EB" w:rsidRPr="00075AD9" w:rsidRDefault="003C01EB" w:rsidP="00FD3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1EB" w:rsidRPr="00075AD9" w:rsidTr="00075AD9">
        <w:tc>
          <w:tcPr>
            <w:tcW w:w="689" w:type="dxa"/>
          </w:tcPr>
          <w:p w:rsidR="00430093" w:rsidRDefault="00430093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3C01EB" w:rsidRPr="00075AD9" w:rsidRDefault="003C01EB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8" w:type="dxa"/>
          </w:tcPr>
          <w:p w:rsidR="003C01EB" w:rsidRDefault="003C01EB" w:rsidP="00200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 </w:t>
            </w:r>
            <w:r w:rsidR="002001D2">
              <w:rPr>
                <w:rFonts w:ascii="Times New Roman" w:hAnsi="Times New Roman" w:cs="Times New Roman"/>
                <w:sz w:val="24"/>
                <w:szCs w:val="24"/>
              </w:rPr>
              <w:t>ССТ-проект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3373" w:type="dxa"/>
          </w:tcPr>
          <w:p w:rsidR="002001D2" w:rsidRDefault="003C01EB" w:rsidP="00A60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2001D2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парка </w:t>
            </w:r>
          </w:p>
          <w:p w:rsidR="003C01EB" w:rsidRDefault="003C01EB" w:rsidP="00A60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 w:rsidR="002001D2">
              <w:rPr>
                <w:rFonts w:ascii="Times New Roman" w:hAnsi="Times New Roman" w:cs="Times New Roman"/>
                <w:sz w:val="24"/>
                <w:szCs w:val="24"/>
              </w:rPr>
              <w:t>им.В.В</w:t>
            </w:r>
            <w:proofErr w:type="spellEnd"/>
            <w:r w:rsidR="002001D2">
              <w:rPr>
                <w:rFonts w:ascii="Times New Roman" w:hAnsi="Times New Roman" w:cs="Times New Roman"/>
                <w:sz w:val="24"/>
                <w:szCs w:val="24"/>
              </w:rPr>
              <w:t>. Воровского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3C01EB" w:rsidRPr="00075AD9" w:rsidRDefault="003C01EB" w:rsidP="00FD3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1EB" w:rsidRPr="00075AD9" w:rsidTr="00075AD9">
        <w:tc>
          <w:tcPr>
            <w:tcW w:w="689" w:type="dxa"/>
          </w:tcPr>
          <w:p w:rsidR="003C01EB" w:rsidRPr="00075AD9" w:rsidRDefault="003C01EB" w:rsidP="0043009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4300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68" w:type="dxa"/>
          </w:tcPr>
          <w:p w:rsidR="003C01EB" w:rsidRPr="009137A3" w:rsidRDefault="007B6567" w:rsidP="007B6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3C01EB">
              <w:rPr>
                <w:rFonts w:ascii="Times New Roman" w:hAnsi="Times New Roman" w:cs="Times New Roman"/>
                <w:sz w:val="24"/>
                <w:szCs w:val="24"/>
              </w:rPr>
              <w:t xml:space="preserve"> 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Молоток</w:t>
            </w:r>
            <w:r w:rsidR="003C01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73" w:type="dxa"/>
          </w:tcPr>
          <w:p w:rsidR="003C01EB" w:rsidRDefault="003C01EB" w:rsidP="00A60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Подрядная организация </w:t>
            </w:r>
          </w:p>
          <w:p w:rsidR="003C01EB" w:rsidRPr="009137A3" w:rsidRDefault="003C01EB" w:rsidP="00A60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550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550ED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7360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55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</w:t>
            </w:r>
            <w:r w:rsidR="007360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550ED">
              <w:rPr>
                <w:rFonts w:ascii="Times New Roman" w:hAnsi="Times New Roman" w:cs="Times New Roman"/>
                <w:sz w:val="24"/>
                <w:szCs w:val="24"/>
              </w:rPr>
              <w:t xml:space="preserve"> парка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550ED">
              <w:rPr>
                <w:rFonts w:ascii="Times New Roman" w:hAnsi="Times New Roman" w:cs="Times New Roman"/>
                <w:sz w:val="24"/>
                <w:szCs w:val="24"/>
              </w:rPr>
              <w:t xml:space="preserve">им. </w:t>
            </w:r>
            <w:proofErr w:type="spellStart"/>
            <w:r w:rsidR="00D550ED">
              <w:rPr>
                <w:rFonts w:ascii="Times New Roman" w:hAnsi="Times New Roman" w:cs="Times New Roman"/>
                <w:sz w:val="24"/>
                <w:szCs w:val="24"/>
              </w:rPr>
              <w:t>В.В.Воровского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3C01EB" w:rsidRPr="00075AD9" w:rsidRDefault="003C01EB" w:rsidP="00FD3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1EB" w:rsidRPr="00075AD9" w:rsidTr="00075AD9">
        <w:tc>
          <w:tcPr>
            <w:tcW w:w="689" w:type="dxa"/>
          </w:tcPr>
          <w:p w:rsidR="003C01EB" w:rsidRPr="00075AD9" w:rsidRDefault="00430093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68" w:type="dxa"/>
          </w:tcPr>
          <w:p w:rsidR="003C01EB" w:rsidRDefault="003C01EB" w:rsidP="009559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 </w:t>
            </w:r>
            <w:proofErr w:type="spellStart"/>
            <w:r w:rsidR="00955982">
              <w:rPr>
                <w:rFonts w:ascii="Times New Roman" w:hAnsi="Times New Roman" w:cs="Times New Roman"/>
                <w:sz w:val="24"/>
                <w:szCs w:val="24"/>
              </w:rPr>
              <w:t>Стройсервис</w:t>
            </w:r>
            <w:proofErr w:type="spellEnd"/>
            <w:r w:rsidR="00955982">
              <w:rPr>
                <w:rFonts w:ascii="Times New Roman" w:hAnsi="Times New Roman" w:cs="Times New Roman"/>
                <w:sz w:val="24"/>
                <w:szCs w:val="24"/>
              </w:rPr>
              <w:t xml:space="preserve"> Трейд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73" w:type="dxa"/>
          </w:tcPr>
          <w:p w:rsidR="003C01EB" w:rsidRDefault="003C01EB" w:rsidP="00A60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Подрядная организация</w:t>
            </w:r>
          </w:p>
          <w:p w:rsidR="00955982" w:rsidRDefault="003C01EB" w:rsidP="00A60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="0095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955982" w:rsidRPr="0095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9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5982" w:rsidRPr="0095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955982" w:rsidRPr="0095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982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5982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</w:t>
            </w:r>
            <w:r w:rsidR="007360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55982">
              <w:rPr>
                <w:rFonts w:ascii="Times New Roman" w:hAnsi="Times New Roman" w:cs="Times New Roman"/>
                <w:sz w:val="24"/>
                <w:szCs w:val="24"/>
              </w:rPr>
              <w:t xml:space="preserve"> парка</w:t>
            </w:r>
          </w:p>
          <w:p w:rsidR="003C01EB" w:rsidRDefault="00955982" w:rsidP="00A60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В.В.Воровского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3C01EB" w:rsidRPr="00075AD9" w:rsidRDefault="003C01EB" w:rsidP="00FD3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3BEC" w:rsidRPr="00075AD9" w:rsidTr="00075AD9">
        <w:tc>
          <w:tcPr>
            <w:tcW w:w="689" w:type="dxa"/>
          </w:tcPr>
          <w:p w:rsidR="004F3BEC" w:rsidRDefault="004F3BEC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68" w:type="dxa"/>
          </w:tcPr>
          <w:p w:rsidR="004F3BEC" w:rsidRDefault="004F3BEC" w:rsidP="009559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Стройальянс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73" w:type="dxa"/>
          </w:tcPr>
          <w:p w:rsidR="004F3BEC" w:rsidRDefault="004F3BEC" w:rsidP="00A60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Подрядная организация (ремонт фасада и крыши школы №4)</w:t>
            </w: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4F3BEC" w:rsidRPr="00075AD9" w:rsidRDefault="004F3BEC" w:rsidP="00FD3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3098" w:rsidRPr="009137A3" w:rsidRDefault="00E73098" w:rsidP="00E730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83E" w:rsidRPr="0012483E" w:rsidRDefault="003C01EB" w:rsidP="0012483E">
      <w:pPr>
        <w:pStyle w:val="ConsPlusNormal"/>
        <w:ind w:firstLine="708"/>
        <w:rPr>
          <w:rFonts w:ascii="Times New Roman" w:hAnsi="Times New Roman"/>
          <w:bCs/>
          <w:sz w:val="24"/>
          <w:szCs w:val="24"/>
        </w:rPr>
      </w:pPr>
      <w:r w:rsidRPr="0012483E">
        <w:rPr>
          <w:sz w:val="24"/>
          <w:szCs w:val="24"/>
        </w:rPr>
        <w:t xml:space="preserve"> </w:t>
      </w:r>
      <w:r w:rsidR="0012483E" w:rsidRPr="0012483E">
        <w:rPr>
          <w:rFonts w:ascii="Times New Roman" w:hAnsi="Times New Roman"/>
          <w:bCs/>
          <w:sz w:val="24"/>
          <w:szCs w:val="24"/>
        </w:rPr>
        <w:t xml:space="preserve">8. </w:t>
      </w:r>
      <w:r w:rsidR="0012483E" w:rsidRPr="0012483E">
        <w:rPr>
          <w:rFonts w:ascii="Times New Roman" w:hAnsi="Times New Roman"/>
          <w:sz w:val="24"/>
          <w:szCs w:val="24"/>
        </w:rPr>
        <w:t>Действия по реализации практики – перечень мероприятий, которые были предприняты:</w:t>
      </w:r>
    </w:p>
    <w:p w:rsidR="0012483E" w:rsidRPr="000D1876" w:rsidRDefault="0012483E" w:rsidP="001248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83E">
        <w:rPr>
          <w:rFonts w:ascii="Times New Roman" w:hAnsi="Times New Roman"/>
          <w:sz w:val="24"/>
          <w:szCs w:val="24"/>
        </w:rPr>
        <w:t>8.1. в целях реализации практики: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1"/>
        <w:gridCol w:w="4857"/>
        <w:gridCol w:w="3402"/>
      </w:tblGrid>
      <w:tr w:rsidR="0012483E" w:rsidRPr="000D1876" w:rsidTr="0012483E">
        <w:trPr>
          <w:trHeight w:val="557"/>
        </w:trPr>
        <w:tc>
          <w:tcPr>
            <w:tcW w:w="671" w:type="dxa"/>
            <w:vAlign w:val="center"/>
          </w:tcPr>
          <w:p w:rsidR="0012483E" w:rsidRPr="0012483E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3E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4857" w:type="dxa"/>
            <w:vAlign w:val="center"/>
          </w:tcPr>
          <w:p w:rsidR="0012483E" w:rsidRPr="0012483E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3E">
              <w:rPr>
                <w:rFonts w:ascii="Times New Roman" w:hAnsi="Times New Roman"/>
                <w:iCs/>
                <w:sz w:val="24"/>
                <w:szCs w:val="24"/>
              </w:rPr>
              <w:t>Описание мероприятия</w:t>
            </w:r>
          </w:p>
        </w:tc>
        <w:tc>
          <w:tcPr>
            <w:tcW w:w="3402" w:type="dxa"/>
            <w:vAlign w:val="center"/>
          </w:tcPr>
          <w:p w:rsidR="0012483E" w:rsidRPr="0012483E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3E">
              <w:rPr>
                <w:rFonts w:ascii="Times New Roman" w:hAnsi="Times New Roman"/>
                <w:iCs/>
                <w:sz w:val="24"/>
                <w:szCs w:val="24"/>
              </w:rPr>
              <w:t>Исполнитель</w:t>
            </w:r>
          </w:p>
        </w:tc>
      </w:tr>
      <w:tr w:rsidR="0012483E" w:rsidRPr="000D1876" w:rsidTr="0012483E">
        <w:tc>
          <w:tcPr>
            <w:tcW w:w="671" w:type="dxa"/>
          </w:tcPr>
          <w:p w:rsidR="0012483E" w:rsidRPr="0012483E" w:rsidRDefault="0012483E" w:rsidP="004A74C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3E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857" w:type="dxa"/>
          </w:tcPr>
          <w:p w:rsidR="005F280F" w:rsidRDefault="0012483E" w:rsidP="005F28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</w:t>
            </w:r>
            <w:r w:rsidR="005F280F">
              <w:rPr>
                <w:rFonts w:ascii="Times New Roman" w:hAnsi="Times New Roman" w:cs="Times New Roman"/>
                <w:sz w:val="24"/>
                <w:szCs w:val="24"/>
              </w:rPr>
              <w:t xml:space="preserve"> парка </w:t>
            </w:r>
          </w:p>
          <w:p w:rsidR="0012483E" w:rsidRPr="009137A3" w:rsidRDefault="0012483E" w:rsidP="005F28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 w:rsidR="005F280F">
              <w:rPr>
                <w:rFonts w:ascii="Times New Roman" w:hAnsi="Times New Roman" w:cs="Times New Roman"/>
                <w:sz w:val="24"/>
                <w:szCs w:val="24"/>
              </w:rPr>
              <w:t>им. В.В. Воровского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12483E" w:rsidRPr="009137A3" w:rsidRDefault="0012483E" w:rsidP="005F28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 </w:t>
            </w:r>
            <w:r w:rsidR="005F280F">
              <w:rPr>
                <w:rFonts w:ascii="Times New Roman" w:hAnsi="Times New Roman" w:cs="Times New Roman"/>
                <w:sz w:val="24"/>
                <w:szCs w:val="24"/>
              </w:rPr>
              <w:t>ССТ-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2483E" w:rsidRPr="000D1876" w:rsidTr="0012483E">
        <w:tc>
          <w:tcPr>
            <w:tcW w:w="671" w:type="dxa"/>
          </w:tcPr>
          <w:p w:rsidR="0012483E" w:rsidRPr="0012483E" w:rsidRDefault="0012483E" w:rsidP="004A74C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3E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857" w:type="dxa"/>
          </w:tcPr>
          <w:p w:rsidR="0012483E" w:rsidRPr="009137A3" w:rsidRDefault="00662E86" w:rsidP="00AB5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обсуждение</w:t>
            </w:r>
            <w:r w:rsidR="00AB5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83E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AB5E7E">
              <w:rPr>
                <w:rFonts w:ascii="Times New Roman" w:hAnsi="Times New Roman" w:cs="Times New Roman"/>
                <w:sz w:val="24"/>
                <w:szCs w:val="24"/>
              </w:rPr>
              <w:t xml:space="preserve">вопросу </w:t>
            </w:r>
            <w:r w:rsidR="0012483E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AB5E7E">
              <w:rPr>
                <w:rFonts w:ascii="Times New Roman" w:hAnsi="Times New Roman" w:cs="Times New Roman"/>
                <w:sz w:val="24"/>
                <w:szCs w:val="24"/>
              </w:rPr>
              <w:t>ного решения благоустройства парка</w:t>
            </w:r>
            <w:r w:rsidR="0012483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B5E7E">
              <w:rPr>
                <w:rFonts w:ascii="Times New Roman" w:hAnsi="Times New Roman" w:cs="Times New Roman"/>
                <w:sz w:val="24"/>
                <w:szCs w:val="24"/>
              </w:rPr>
              <w:t>им. В.В. Воровского</w:t>
            </w:r>
            <w:r w:rsidR="001248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12483E" w:rsidRPr="009137A3" w:rsidRDefault="0015384F" w:rsidP="001538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Клинцовская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администрация</w:t>
            </w:r>
            <w:r w:rsidR="00124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483E" w:rsidRPr="000D1876" w:rsidTr="0012483E">
        <w:tc>
          <w:tcPr>
            <w:tcW w:w="671" w:type="dxa"/>
          </w:tcPr>
          <w:p w:rsidR="0012483E" w:rsidRPr="0012483E" w:rsidRDefault="00FE1EF4" w:rsidP="004A74C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12483E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4857" w:type="dxa"/>
          </w:tcPr>
          <w:p w:rsidR="00FE1EF4" w:rsidRDefault="0012483E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  <w:r w:rsidR="00FE1EF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парка (</w:t>
            </w:r>
            <w:r w:rsidR="00FE1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FE1EF4">
              <w:rPr>
                <w:rFonts w:ascii="Times New Roman" w:hAnsi="Times New Roman" w:cs="Times New Roman"/>
                <w:sz w:val="24"/>
                <w:szCs w:val="24"/>
              </w:rPr>
              <w:t xml:space="preserve"> этап) </w:t>
            </w:r>
          </w:p>
          <w:p w:rsidR="0012483E" w:rsidRPr="009137A3" w:rsidRDefault="0012483E" w:rsidP="00FE1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E1EF4">
              <w:rPr>
                <w:rFonts w:ascii="Times New Roman" w:hAnsi="Times New Roman" w:cs="Times New Roman"/>
                <w:sz w:val="24"/>
                <w:szCs w:val="24"/>
              </w:rPr>
              <w:t>им. В.В. Воровского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E1EF4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«город Клинцы Брянской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12483E" w:rsidRPr="009137A3" w:rsidRDefault="0012483E" w:rsidP="00FE1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 </w:t>
            </w:r>
            <w:r w:rsidR="00FE1EF4">
              <w:rPr>
                <w:rFonts w:ascii="Times New Roman" w:hAnsi="Times New Roman" w:cs="Times New Roman"/>
                <w:sz w:val="24"/>
                <w:szCs w:val="24"/>
              </w:rPr>
              <w:t>Молоток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2483E" w:rsidRPr="000D1876" w:rsidTr="0012483E">
        <w:tc>
          <w:tcPr>
            <w:tcW w:w="671" w:type="dxa"/>
          </w:tcPr>
          <w:p w:rsidR="0012483E" w:rsidRPr="0012483E" w:rsidRDefault="002E6C4F" w:rsidP="004A74C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="0012483E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4857" w:type="dxa"/>
          </w:tcPr>
          <w:p w:rsidR="0012483E" w:rsidRPr="000B3EA8" w:rsidRDefault="000B3EA8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городского парка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B3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3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этапы) «им. В.В. Воровского» в городском округе «город Клинцы Брянской области»</w:t>
            </w:r>
          </w:p>
        </w:tc>
        <w:tc>
          <w:tcPr>
            <w:tcW w:w="3402" w:type="dxa"/>
          </w:tcPr>
          <w:p w:rsidR="0012483E" w:rsidRDefault="001E1FE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«Сервис Трейд»</w:t>
            </w:r>
          </w:p>
        </w:tc>
      </w:tr>
      <w:tr w:rsidR="004F3BEC" w:rsidRPr="000D1876" w:rsidTr="0012483E">
        <w:tc>
          <w:tcPr>
            <w:tcW w:w="671" w:type="dxa"/>
          </w:tcPr>
          <w:p w:rsidR="004F3BEC" w:rsidRDefault="004F3BEC" w:rsidP="004A74C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5.</w:t>
            </w:r>
          </w:p>
        </w:tc>
        <w:tc>
          <w:tcPr>
            <w:tcW w:w="4857" w:type="dxa"/>
          </w:tcPr>
          <w:p w:rsidR="004F3BEC" w:rsidRDefault="004F3BEC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фасада и школы №4</w:t>
            </w:r>
          </w:p>
        </w:tc>
        <w:tc>
          <w:tcPr>
            <w:tcW w:w="3402" w:type="dxa"/>
          </w:tcPr>
          <w:p w:rsidR="004F3BEC" w:rsidRDefault="004F3BEC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Стройальянс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2483E" w:rsidRPr="000D1876" w:rsidRDefault="0012483E" w:rsidP="001248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2483E" w:rsidRPr="000D1876" w:rsidRDefault="0012483E" w:rsidP="001248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5DF">
        <w:rPr>
          <w:rFonts w:ascii="Times New Roman" w:hAnsi="Times New Roman"/>
          <w:sz w:val="24"/>
          <w:szCs w:val="24"/>
        </w:rPr>
        <w:t>8.2. в целях развития практики: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3"/>
        <w:gridCol w:w="4955"/>
        <w:gridCol w:w="3402"/>
      </w:tblGrid>
      <w:tr w:rsidR="0012483E" w:rsidRPr="000D1876" w:rsidTr="003265DF">
        <w:trPr>
          <w:trHeight w:val="517"/>
        </w:trPr>
        <w:tc>
          <w:tcPr>
            <w:tcW w:w="573" w:type="dxa"/>
            <w:vAlign w:val="center"/>
          </w:tcPr>
          <w:p w:rsidR="0012483E" w:rsidRPr="003265DF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4955" w:type="dxa"/>
            <w:vAlign w:val="center"/>
          </w:tcPr>
          <w:p w:rsidR="0012483E" w:rsidRPr="003265DF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Описание мероприятия</w:t>
            </w:r>
          </w:p>
        </w:tc>
        <w:tc>
          <w:tcPr>
            <w:tcW w:w="3402" w:type="dxa"/>
            <w:vAlign w:val="center"/>
          </w:tcPr>
          <w:p w:rsidR="0012483E" w:rsidRPr="003265DF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Исполнитель</w:t>
            </w:r>
          </w:p>
        </w:tc>
      </w:tr>
      <w:tr w:rsidR="00FC7A94" w:rsidRPr="000D1876" w:rsidTr="003265DF">
        <w:tc>
          <w:tcPr>
            <w:tcW w:w="573" w:type="dxa"/>
          </w:tcPr>
          <w:p w:rsidR="00FC7A94" w:rsidRPr="003265DF" w:rsidRDefault="00FC7A94" w:rsidP="004A74C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955" w:type="dxa"/>
          </w:tcPr>
          <w:p w:rsidR="00FC7A94" w:rsidRPr="009137A3" w:rsidRDefault="00FC7A94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FC7A94" w:rsidRDefault="00FC7A94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483E" w:rsidRPr="000D1876" w:rsidRDefault="0012483E" w:rsidP="001248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2483E" w:rsidRPr="000D1876" w:rsidRDefault="0012483E" w:rsidP="00E848E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265DF">
        <w:rPr>
          <w:rFonts w:ascii="Times New Roman" w:hAnsi="Times New Roman"/>
          <w:sz w:val="24"/>
          <w:szCs w:val="24"/>
        </w:rPr>
        <w:t>8.3. в целях синхронизации мероприятий практики с мероприятиями, реализуемыми на территории муниципального образования в рамках национальных, федеральных проектов (программ), региональных, муниципальных программ (проектов):</w:t>
      </w:r>
    </w:p>
    <w:tbl>
      <w:tblPr>
        <w:tblW w:w="115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4"/>
        <w:gridCol w:w="4884"/>
        <w:gridCol w:w="3402"/>
        <w:gridCol w:w="2581"/>
      </w:tblGrid>
      <w:tr w:rsidR="0012483E" w:rsidRPr="000D1876" w:rsidTr="003265DF">
        <w:trPr>
          <w:trHeight w:val="1587"/>
        </w:trPr>
        <w:tc>
          <w:tcPr>
            <w:tcW w:w="644" w:type="dxa"/>
            <w:vAlign w:val="center"/>
          </w:tcPr>
          <w:p w:rsidR="0012483E" w:rsidRPr="003265DF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4884" w:type="dxa"/>
            <w:vAlign w:val="center"/>
          </w:tcPr>
          <w:p w:rsidR="0012483E" w:rsidRPr="003265DF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Наименования национальных, федеральных проектов (программ), региональных, муниципальных программ (проектов)</w:t>
            </w:r>
          </w:p>
        </w:tc>
        <w:tc>
          <w:tcPr>
            <w:tcW w:w="3402" w:type="dxa"/>
            <w:vAlign w:val="center"/>
          </w:tcPr>
          <w:p w:rsidR="0012483E" w:rsidRPr="003265DF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Описание мероприятия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:rsidR="0012483E" w:rsidRPr="000D1876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12483E" w:rsidRPr="000D1876" w:rsidTr="003265DF">
        <w:trPr>
          <w:trHeight w:val="238"/>
        </w:trPr>
        <w:tc>
          <w:tcPr>
            <w:tcW w:w="644" w:type="dxa"/>
          </w:tcPr>
          <w:p w:rsidR="0012483E" w:rsidRPr="003265DF" w:rsidRDefault="0012483E" w:rsidP="004A74C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884" w:type="dxa"/>
          </w:tcPr>
          <w:p w:rsidR="0012483E" w:rsidRPr="003265DF" w:rsidRDefault="00AE491A" w:rsidP="00AE491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B5CE3">
              <w:rPr>
                <w:rFonts w:ascii="Times New Roman" w:hAnsi="Times New Roman" w:cs="Times New Roman"/>
                <w:sz w:val="24"/>
                <w:szCs w:val="24"/>
              </w:rPr>
              <w:t>« Формирование современной городской среды»</w:t>
            </w:r>
          </w:p>
        </w:tc>
        <w:tc>
          <w:tcPr>
            <w:tcW w:w="3402" w:type="dxa"/>
          </w:tcPr>
          <w:p w:rsidR="00C52D4A" w:rsidRDefault="00AE491A" w:rsidP="00C52D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CE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  <w:r w:rsidR="00C52D4A">
              <w:rPr>
                <w:rFonts w:ascii="Times New Roman" w:hAnsi="Times New Roman" w:cs="Times New Roman"/>
                <w:sz w:val="24"/>
                <w:szCs w:val="24"/>
              </w:rPr>
              <w:t xml:space="preserve">парка </w:t>
            </w:r>
          </w:p>
          <w:p w:rsidR="0012483E" w:rsidRPr="00AE491A" w:rsidRDefault="00C52D4A" w:rsidP="00C52D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«им. В.В. Воровского»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:rsidR="0012483E" w:rsidRPr="000D1876" w:rsidRDefault="0012483E" w:rsidP="004A74C5">
            <w:pPr>
              <w:spacing w:after="0" w:line="240" w:lineRule="auto"/>
              <w:ind w:firstLine="709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73098" w:rsidRPr="009137A3" w:rsidRDefault="00E73098" w:rsidP="008C3D1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10. Затраты на реализацию проекта: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4184"/>
        <w:gridCol w:w="4184"/>
      </w:tblGrid>
      <w:tr w:rsidR="00E73098" w:rsidRPr="009137A3" w:rsidTr="00780C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3B5CE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CE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3B5CE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CE3">
              <w:rPr>
                <w:rFonts w:ascii="Times New Roman" w:hAnsi="Times New Roman" w:cs="Times New Roman"/>
                <w:sz w:val="24"/>
                <w:szCs w:val="24"/>
              </w:rPr>
              <w:t>Статья затрат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3B5CE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CE3">
              <w:rPr>
                <w:rFonts w:ascii="Times New Roman" w:hAnsi="Times New Roman" w:cs="Times New Roman"/>
                <w:sz w:val="24"/>
                <w:szCs w:val="24"/>
              </w:rPr>
              <w:t>Объем затрат, тыс. рублей</w:t>
            </w:r>
          </w:p>
        </w:tc>
      </w:tr>
      <w:tr w:rsidR="00E73098" w:rsidRPr="009137A3" w:rsidTr="00780C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3B5CE3" w:rsidRDefault="001C1CE6" w:rsidP="001C1C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A1" w:rsidRDefault="006F16A1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парка</w:t>
            </w:r>
          </w:p>
          <w:p w:rsidR="00E73098" w:rsidRPr="003B5CE3" w:rsidRDefault="006F16A1" w:rsidP="006F16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«им.</w:t>
            </w:r>
            <w:r w:rsidR="00E73098" w:rsidRPr="003B5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Воровского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Default="00782223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среды»</w:t>
            </w:r>
          </w:p>
          <w:p w:rsidR="00782223" w:rsidRDefault="00782223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федеральный –</w:t>
            </w:r>
            <w:r w:rsidR="005C2851">
              <w:rPr>
                <w:rFonts w:ascii="Times New Roman" w:hAnsi="Times New Roman" w:cs="Times New Roman"/>
                <w:sz w:val="24"/>
                <w:szCs w:val="24"/>
              </w:rPr>
              <w:t xml:space="preserve"> 17730,9</w:t>
            </w:r>
          </w:p>
          <w:p w:rsidR="00782223" w:rsidRDefault="00782223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областной –</w:t>
            </w:r>
            <w:r w:rsidR="005C2851">
              <w:rPr>
                <w:rFonts w:ascii="Times New Roman" w:hAnsi="Times New Roman" w:cs="Times New Roman"/>
                <w:sz w:val="24"/>
                <w:szCs w:val="24"/>
              </w:rPr>
              <w:t xml:space="preserve">          179,1</w:t>
            </w:r>
          </w:p>
          <w:p w:rsidR="00782223" w:rsidRPr="003B5CE3" w:rsidRDefault="00C64F02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местный </w:t>
            </w:r>
            <w:r w:rsidR="004B72BD">
              <w:rPr>
                <w:rFonts w:ascii="Times New Roman" w:hAnsi="Times New Roman" w:cs="Times New Roman"/>
                <w:sz w:val="24"/>
                <w:szCs w:val="24"/>
              </w:rPr>
              <w:t>–        42139,0</w:t>
            </w:r>
          </w:p>
          <w:p w:rsidR="00E73098" w:rsidRPr="003B5CE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3098" w:rsidRDefault="00E73098" w:rsidP="00E7309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lastRenderedPageBreak/>
        <w:t>11. Меры по усовершенствованию реа</w:t>
      </w:r>
      <w:r w:rsidR="001C1CE6">
        <w:rPr>
          <w:rFonts w:ascii="Times New Roman" w:hAnsi="Times New Roman" w:cs="Times New Roman"/>
          <w:sz w:val="24"/>
          <w:szCs w:val="24"/>
        </w:rPr>
        <w:t>лизации практики – рекомендации:</w:t>
      </w:r>
    </w:p>
    <w:p w:rsidR="001C1CE6" w:rsidRPr="009137A3" w:rsidRDefault="00BA08DC" w:rsidP="00E7309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эффективного механизма участия населения в решении вопросов благоустройства. </w:t>
      </w:r>
    </w:p>
    <w:p w:rsidR="00E73098" w:rsidRPr="009137A3" w:rsidRDefault="00E73098" w:rsidP="00E7309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12.   Список   контактов   ответственных   за   реализацию  практики  </w:t>
      </w:r>
      <w:proofErr w:type="gramStart"/>
      <w:r w:rsidRPr="009137A3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E73098" w:rsidRPr="009137A3" w:rsidRDefault="00E73098" w:rsidP="00E848E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муниципалитете, готовых дать пояснения: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4181"/>
        <w:gridCol w:w="4182"/>
      </w:tblGrid>
      <w:tr w:rsidR="00E73098" w:rsidRPr="009137A3" w:rsidTr="00780C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9137A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9137A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Ответственный (ФИО, должность)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9137A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Телефон, адрес электронной почты</w:t>
            </w:r>
          </w:p>
        </w:tc>
      </w:tr>
      <w:tr w:rsidR="00E73098" w:rsidRPr="009137A3" w:rsidTr="00780C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9137A3" w:rsidRDefault="00E73098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9137A3" w:rsidRDefault="00155EBD" w:rsidP="00007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Сушок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Федор Николаевич</w:t>
            </w:r>
            <w:r w:rsidR="00A14306">
              <w:rPr>
                <w:rFonts w:ascii="Times New Roman" w:hAnsi="Times New Roman" w:cs="Times New Roman"/>
                <w:sz w:val="24"/>
                <w:szCs w:val="24"/>
              </w:rPr>
              <w:t xml:space="preserve">, заместитель главы </w:t>
            </w:r>
            <w:r w:rsidR="00007FA0">
              <w:rPr>
                <w:rFonts w:ascii="Times New Roman" w:hAnsi="Times New Roman" w:cs="Times New Roman"/>
                <w:sz w:val="24"/>
                <w:szCs w:val="24"/>
              </w:rPr>
              <w:t>Клинцовской городской администрации Брянской области</w:t>
            </w:r>
            <w:r w:rsidR="00A14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5A" w:rsidRPr="0095625A" w:rsidRDefault="0095625A" w:rsidP="0095625A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тел.: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48336) 4-23-23, 8(980)3111680</w:t>
            </w:r>
          </w:p>
          <w:p w:rsidR="0095625A" w:rsidRPr="0095625A" w:rsidRDefault="0095625A" w:rsidP="0095625A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A0613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klintsi</w:t>
            </w:r>
            <w:proofErr w:type="spellEnd"/>
            <w:r w:rsidRPr="009562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@</w:t>
            </w:r>
            <w:r w:rsidRPr="004A0613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mail</w:t>
            </w:r>
            <w:r w:rsidRPr="009562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4A0613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A14306" w:rsidRPr="009137A3" w:rsidRDefault="00A14306" w:rsidP="0095625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3098" w:rsidRPr="009137A3" w:rsidRDefault="00E73098" w:rsidP="00E730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38DB" w:rsidRPr="00FC7A94" w:rsidRDefault="008638DB" w:rsidP="00FC7A9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C7A94">
        <w:rPr>
          <w:rFonts w:ascii="Times New Roman" w:hAnsi="Times New Roman" w:cs="Times New Roman"/>
          <w:sz w:val="24"/>
          <w:szCs w:val="24"/>
        </w:rPr>
        <w:t xml:space="preserve">14. </w:t>
      </w:r>
      <w:r w:rsidRPr="00FC7A94">
        <w:rPr>
          <w:rFonts w:ascii="Times New Roman" w:hAnsi="Times New Roman"/>
          <w:sz w:val="24"/>
          <w:szCs w:val="24"/>
        </w:rPr>
        <w:t xml:space="preserve">Видеоматериалы (качество видеоматериалов: 1920 на 1080 точек – 25 кадров (FULL HD), без надписей и логотипов, хронометраж: не более 2 минут, в формате </w:t>
      </w:r>
      <w:proofErr w:type="spellStart"/>
      <w:r w:rsidRPr="00FC7A94">
        <w:rPr>
          <w:rFonts w:ascii="Times New Roman" w:hAnsi="Times New Roman"/>
          <w:sz w:val="24"/>
          <w:szCs w:val="24"/>
          <w:lang w:val="en-US"/>
        </w:rPr>
        <w:t>mp</w:t>
      </w:r>
      <w:proofErr w:type="spellEnd"/>
      <w:r w:rsidRPr="00FC7A94">
        <w:rPr>
          <w:rFonts w:ascii="Times New Roman" w:hAnsi="Times New Roman"/>
          <w:sz w:val="24"/>
          <w:szCs w:val="24"/>
        </w:rPr>
        <w:t>4, с общими планами, в том числе вид сверху, благоустроенной территории и отдельными элементами благоустройства, знаковыми объектами, малыми архитектурными формами, а также видеоматериалы с людьми – пользователями практики, предоставляются на флэш-носителе).</w:t>
      </w:r>
    </w:p>
    <w:p w:rsidR="008638DB" w:rsidRPr="00FC7A94" w:rsidRDefault="008638DB" w:rsidP="00FC7A9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C7A94">
        <w:rPr>
          <w:rFonts w:ascii="Times New Roman" w:hAnsi="Times New Roman"/>
          <w:sz w:val="24"/>
          <w:szCs w:val="24"/>
        </w:rPr>
        <w:t xml:space="preserve">15. Фотоматериалы (качество фотоматериалов: </w:t>
      </w:r>
      <w:proofErr w:type="spellStart"/>
      <w:r w:rsidRPr="00FC7A94">
        <w:rPr>
          <w:rFonts w:ascii="Times New Roman" w:hAnsi="Times New Roman"/>
          <w:sz w:val="24"/>
          <w:szCs w:val="24"/>
        </w:rPr>
        <w:t>jpg</w:t>
      </w:r>
      <w:proofErr w:type="spellEnd"/>
      <w:r w:rsidRPr="00FC7A94">
        <w:rPr>
          <w:rFonts w:ascii="Times New Roman" w:hAnsi="Times New Roman"/>
          <w:sz w:val="24"/>
          <w:szCs w:val="24"/>
        </w:rPr>
        <w:t xml:space="preserve">, 300x300 </w:t>
      </w:r>
      <w:proofErr w:type="spellStart"/>
      <w:r w:rsidRPr="00FC7A94">
        <w:rPr>
          <w:rFonts w:ascii="Times New Roman" w:hAnsi="Times New Roman"/>
          <w:sz w:val="24"/>
          <w:szCs w:val="24"/>
        </w:rPr>
        <w:t>dpi</w:t>
      </w:r>
      <w:proofErr w:type="spellEnd"/>
      <w:r w:rsidRPr="00FC7A94">
        <w:rPr>
          <w:rFonts w:ascii="Times New Roman" w:hAnsi="Times New Roman"/>
          <w:sz w:val="24"/>
          <w:szCs w:val="24"/>
        </w:rPr>
        <w:t>, цветные, без надписей и логотипов, с общими планами, в том числе вид сверху, благоустроенной территории и отдельными элементами благоустройства, знаковыми объектами, малыми архитектурными формами, а также фотоматериалы с людьми – пользователями практики, предоставляются на флэш-носителе).</w:t>
      </w:r>
    </w:p>
    <w:p w:rsidR="008638DB" w:rsidRPr="00FC7A94" w:rsidRDefault="008638DB" w:rsidP="00FC7A9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C7A94">
        <w:rPr>
          <w:rFonts w:ascii="Times New Roman" w:hAnsi="Times New Roman"/>
          <w:sz w:val="24"/>
          <w:szCs w:val="24"/>
        </w:rPr>
        <w:t>16. Иные презентационные материалы по выбору участников конкурса – иллюстрации, буклеты, фотоальбомы, брошюры, макеты, схемы, расчеты, отзывы, документы, подтверждающие эффекты, достигнутые в результате внедрения практики, и т.д. Размер печатных презентационных материалов не должен превышать 40 х 40 см. Презентационные материалы должны быть заверены главой муниципального образования либо лицом, исполняющим его обязанности</w:t>
      </w:r>
      <w:r w:rsidRPr="00FC7A94">
        <w:rPr>
          <w:rFonts w:ascii="Times New Roman" w:hAnsi="Times New Roman"/>
          <w:i/>
          <w:sz w:val="24"/>
          <w:szCs w:val="24"/>
        </w:rPr>
        <w:t xml:space="preserve">. </w:t>
      </w:r>
      <w:r w:rsidRPr="00FC7A94">
        <w:rPr>
          <w:rFonts w:ascii="Times New Roman" w:hAnsi="Times New Roman"/>
          <w:sz w:val="24"/>
          <w:szCs w:val="24"/>
        </w:rPr>
        <w:t xml:space="preserve"> Предоставляются на флэш-носителе.</w:t>
      </w:r>
    </w:p>
    <w:tbl>
      <w:tblPr>
        <w:tblpPr w:leftFromText="180" w:rightFromText="180" w:vertAnchor="text" w:horzAnchor="margin" w:tblpXSpec="right" w:tblpY="390"/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497"/>
        <w:gridCol w:w="2755"/>
      </w:tblGrid>
      <w:tr w:rsidR="008638DB" w:rsidRPr="00FC7A94" w:rsidTr="004A74C5">
        <w:trPr>
          <w:trHeight w:val="1121"/>
        </w:trPr>
        <w:tc>
          <w:tcPr>
            <w:tcW w:w="704" w:type="dxa"/>
            <w:vAlign w:val="center"/>
          </w:tcPr>
          <w:p w:rsidR="008638DB" w:rsidRPr="00FC7A94" w:rsidRDefault="008638DB" w:rsidP="004A74C5">
            <w:pPr>
              <w:tabs>
                <w:tab w:val="righ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A9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497" w:type="dxa"/>
            <w:vAlign w:val="center"/>
          </w:tcPr>
          <w:p w:rsidR="008638DB" w:rsidRPr="00FC7A94" w:rsidRDefault="008638DB" w:rsidP="004A74C5">
            <w:pPr>
              <w:tabs>
                <w:tab w:val="righ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A94">
              <w:rPr>
                <w:rFonts w:ascii="Times New Roman" w:hAnsi="Times New Roman"/>
                <w:b/>
                <w:sz w:val="24"/>
                <w:szCs w:val="24"/>
              </w:rPr>
              <w:t>Наименование презентационного материала</w:t>
            </w:r>
          </w:p>
        </w:tc>
        <w:tc>
          <w:tcPr>
            <w:tcW w:w="2755" w:type="dxa"/>
            <w:vAlign w:val="center"/>
          </w:tcPr>
          <w:p w:rsidR="008638DB" w:rsidRPr="00FC7A94" w:rsidRDefault="008638DB" w:rsidP="004A74C5">
            <w:pPr>
              <w:tabs>
                <w:tab w:val="righ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A94">
              <w:rPr>
                <w:rFonts w:ascii="Times New Roman" w:hAnsi="Times New Roman"/>
                <w:b/>
                <w:sz w:val="24"/>
                <w:szCs w:val="24"/>
              </w:rPr>
              <w:t xml:space="preserve">Вид носителя, </w:t>
            </w:r>
            <w:r w:rsidRPr="00FC7A94">
              <w:rPr>
                <w:rFonts w:ascii="Times New Roman" w:hAnsi="Times New Roman"/>
                <w:b/>
                <w:sz w:val="24"/>
                <w:szCs w:val="24"/>
              </w:rPr>
              <w:br/>
              <w:t>количество экземпляров</w:t>
            </w:r>
          </w:p>
        </w:tc>
      </w:tr>
      <w:tr w:rsidR="006B5F89" w:rsidRPr="00FC7A94" w:rsidTr="00CB7B74">
        <w:trPr>
          <w:trHeight w:val="569"/>
        </w:trPr>
        <w:tc>
          <w:tcPr>
            <w:tcW w:w="704" w:type="dxa"/>
            <w:vAlign w:val="center"/>
          </w:tcPr>
          <w:p w:rsidR="006B5F89" w:rsidRPr="006B5F89" w:rsidRDefault="006B5F89" w:rsidP="006B5F89">
            <w:pPr>
              <w:tabs>
                <w:tab w:val="righ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F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497" w:type="dxa"/>
            <w:vAlign w:val="center"/>
          </w:tcPr>
          <w:p w:rsidR="006B5F89" w:rsidRPr="006B5F89" w:rsidRDefault="006B5F89" w:rsidP="006B5F89">
            <w:pPr>
              <w:tabs>
                <w:tab w:val="righ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F89">
              <w:rPr>
                <w:rFonts w:ascii="Times New Roman" w:hAnsi="Times New Roman"/>
                <w:sz w:val="24"/>
                <w:szCs w:val="24"/>
              </w:rPr>
              <w:t xml:space="preserve">Фотоматериалы </w:t>
            </w:r>
          </w:p>
        </w:tc>
        <w:tc>
          <w:tcPr>
            <w:tcW w:w="2755" w:type="dxa"/>
            <w:vAlign w:val="center"/>
          </w:tcPr>
          <w:p w:rsidR="006B5F89" w:rsidRPr="00FC7A94" w:rsidRDefault="006B5F89" w:rsidP="006B5F89">
            <w:pPr>
              <w:tabs>
                <w:tab w:val="right" w:pos="127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8DB" w:rsidRPr="00FC7A94" w:rsidTr="0049203E">
        <w:trPr>
          <w:trHeight w:val="985"/>
        </w:trPr>
        <w:tc>
          <w:tcPr>
            <w:tcW w:w="704" w:type="dxa"/>
          </w:tcPr>
          <w:p w:rsidR="008638DB" w:rsidRPr="00FC7A94" w:rsidRDefault="006B5F89" w:rsidP="0091601F">
            <w:pPr>
              <w:tabs>
                <w:tab w:val="righ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497" w:type="dxa"/>
          </w:tcPr>
          <w:p w:rsidR="008638DB" w:rsidRPr="00FC7A94" w:rsidRDefault="008638D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7A94">
              <w:rPr>
                <w:rFonts w:ascii="Times New Roman" w:hAnsi="Times New Roman" w:cs="Times New Roman"/>
                <w:sz w:val="24"/>
                <w:szCs w:val="24"/>
              </w:rPr>
              <w:t>Фото пр</w:t>
            </w:r>
            <w:bookmarkStart w:id="0" w:name="_GoBack"/>
            <w:bookmarkEnd w:id="0"/>
            <w:r w:rsidRPr="00FC7A94">
              <w:rPr>
                <w:rFonts w:ascii="Times New Roman" w:hAnsi="Times New Roman" w:cs="Times New Roman"/>
                <w:sz w:val="24"/>
                <w:szCs w:val="24"/>
              </w:rPr>
              <w:t xml:space="preserve">езентация </w:t>
            </w:r>
          </w:p>
        </w:tc>
        <w:tc>
          <w:tcPr>
            <w:tcW w:w="2755" w:type="dxa"/>
          </w:tcPr>
          <w:p w:rsidR="008638DB" w:rsidRDefault="008638D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01F" w:rsidRPr="00FC7A94" w:rsidRDefault="0091601F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8DB" w:rsidRPr="00FC7A94" w:rsidTr="00E848EF">
        <w:trPr>
          <w:trHeight w:val="840"/>
        </w:trPr>
        <w:tc>
          <w:tcPr>
            <w:tcW w:w="704" w:type="dxa"/>
          </w:tcPr>
          <w:p w:rsidR="008638DB" w:rsidRPr="00FC7A94" w:rsidRDefault="0091601F" w:rsidP="006B5F89">
            <w:pPr>
              <w:tabs>
                <w:tab w:val="righ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6B5F8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497" w:type="dxa"/>
          </w:tcPr>
          <w:p w:rsidR="002120E5" w:rsidRDefault="008638D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7A94">
              <w:rPr>
                <w:rFonts w:ascii="Times New Roman" w:hAnsi="Times New Roman" w:cs="Times New Roman"/>
                <w:sz w:val="24"/>
                <w:szCs w:val="24"/>
              </w:rPr>
              <w:t xml:space="preserve">Видеоматериал </w:t>
            </w:r>
          </w:p>
          <w:p w:rsidR="0091601F" w:rsidRPr="00FC7A94" w:rsidRDefault="0091601F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8638DB" w:rsidRPr="00FC7A94" w:rsidRDefault="008638D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38DB" w:rsidRPr="00FC7A94" w:rsidRDefault="008638DB" w:rsidP="008638DB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120E5" w:rsidRDefault="002120E5" w:rsidP="00FC7A9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8638DB" w:rsidRPr="00FC7A94" w:rsidRDefault="008638DB" w:rsidP="00FC7A9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C7A94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FC7A94">
        <w:rPr>
          <w:rFonts w:ascii="Times New Roman" w:hAnsi="Times New Roman"/>
          <w:sz w:val="24"/>
          <w:szCs w:val="24"/>
        </w:rPr>
        <w:t xml:space="preserve">Материалы (или) информация в свободной форме о предоставлении участнику конкурса и передаче Минстрою России прав на использование материалов, представленных </w:t>
      </w:r>
      <w:r w:rsidR="00CB7B74">
        <w:rPr>
          <w:rFonts w:ascii="Times New Roman" w:hAnsi="Times New Roman"/>
          <w:sz w:val="24"/>
          <w:szCs w:val="24"/>
        </w:rPr>
        <w:br/>
      </w:r>
      <w:r w:rsidRPr="00FC7A94">
        <w:rPr>
          <w:rFonts w:ascii="Times New Roman" w:hAnsi="Times New Roman"/>
          <w:sz w:val="24"/>
          <w:szCs w:val="24"/>
        </w:rPr>
        <w:lastRenderedPageBreak/>
        <w:t>в составе конкурсной заявки, включая согласие авторов и правообладателей указанных материалов на обнародование и внесение в них изменений, в соответствии с частью 1 статьи 1266, частями 1, 2 статьи 1268, статьей 1270 Гражданского кодекса Российской Федерации (</w:t>
      </w:r>
      <w:r w:rsidRPr="00FC7A94">
        <w:rPr>
          <w:rFonts w:ascii="Times New Roman" w:eastAsia="Times New Roman" w:hAnsi="Times New Roman"/>
          <w:sz w:val="24"/>
          <w:szCs w:val="24"/>
        </w:rPr>
        <w:t>Собрание законодательства Российской Федерации, 2006</w:t>
      </w:r>
      <w:proofErr w:type="gramEnd"/>
      <w:r w:rsidRPr="00FC7A94">
        <w:rPr>
          <w:rFonts w:ascii="Times New Roman" w:eastAsia="Times New Roman" w:hAnsi="Times New Roman"/>
          <w:sz w:val="24"/>
          <w:szCs w:val="24"/>
        </w:rPr>
        <w:t xml:space="preserve">, № </w:t>
      </w:r>
      <w:proofErr w:type="gramStart"/>
      <w:r w:rsidRPr="00FC7A94">
        <w:rPr>
          <w:rFonts w:ascii="Times New Roman" w:eastAsia="Times New Roman" w:hAnsi="Times New Roman"/>
          <w:sz w:val="24"/>
          <w:szCs w:val="24"/>
        </w:rPr>
        <w:t>52, ст. 5496;</w:t>
      </w:r>
      <w:r w:rsidRPr="00FC7A94">
        <w:rPr>
          <w:rFonts w:ascii="Verdana" w:eastAsia="Times New Roman" w:hAnsi="Verdana"/>
          <w:sz w:val="24"/>
          <w:szCs w:val="24"/>
        </w:rPr>
        <w:t xml:space="preserve"> </w:t>
      </w:r>
      <w:r w:rsidRPr="00FC7A94">
        <w:rPr>
          <w:rFonts w:ascii="Times New Roman" w:eastAsia="Times New Roman" w:hAnsi="Times New Roman"/>
          <w:sz w:val="24"/>
          <w:szCs w:val="24"/>
        </w:rPr>
        <w:t>2019, № 29, ст. 3844</w:t>
      </w:r>
      <w:r w:rsidRPr="00FC7A94">
        <w:rPr>
          <w:rFonts w:ascii="Times New Roman" w:hAnsi="Times New Roman"/>
          <w:sz w:val="24"/>
          <w:szCs w:val="24"/>
        </w:rPr>
        <w:t xml:space="preserve">). </w:t>
      </w:r>
      <w:proofErr w:type="gramEnd"/>
    </w:p>
    <w:p w:rsidR="008638DB" w:rsidRPr="00FC7A94" w:rsidRDefault="008638DB" w:rsidP="008638DB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250" w:type="dxa"/>
        <w:tblBorders>
          <w:top w:val="single" w:sz="4" w:space="0" w:color="auto"/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214"/>
      </w:tblGrid>
      <w:tr w:rsidR="008638DB" w:rsidRPr="00FC7A94" w:rsidTr="001279B5">
        <w:tc>
          <w:tcPr>
            <w:tcW w:w="9214" w:type="dxa"/>
          </w:tcPr>
          <w:p w:rsidR="008638DB" w:rsidRPr="00FC7A94" w:rsidRDefault="008638DB" w:rsidP="004A74C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38DB" w:rsidRPr="00FC7A94" w:rsidRDefault="008638DB" w:rsidP="008638D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638DB" w:rsidRPr="00FC7A94" w:rsidRDefault="008638DB" w:rsidP="00701A3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C7A94">
        <w:rPr>
          <w:rFonts w:ascii="Times New Roman" w:hAnsi="Times New Roman"/>
          <w:sz w:val="24"/>
          <w:szCs w:val="24"/>
        </w:rPr>
        <w:t>На момент подачи конкурсной заявки в отношении практики отсутствуют предписания контрольно-надзорных органов и вступившие в законную силу решения судебных органов п</w:t>
      </w:r>
      <w:r w:rsidR="00FC7A94" w:rsidRPr="00FC7A94">
        <w:rPr>
          <w:rFonts w:ascii="Times New Roman" w:hAnsi="Times New Roman"/>
          <w:sz w:val="24"/>
          <w:szCs w:val="24"/>
        </w:rPr>
        <w:t>о фактам выявленных нарушений.</w:t>
      </w:r>
    </w:p>
    <w:p w:rsidR="008638DB" w:rsidRPr="00FC7A94" w:rsidRDefault="008638DB" w:rsidP="008638D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638DB" w:rsidRDefault="008638DB" w:rsidP="00A14306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098" w:rsidRPr="009137A3" w:rsidRDefault="00E73098" w:rsidP="000668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66871" w:rsidRPr="00066871" w:rsidRDefault="00066871" w:rsidP="00066871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066871">
        <w:rPr>
          <w:rFonts w:ascii="Times New Roman" w:hAnsi="Times New Roman"/>
          <w:sz w:val="24"/>
          <w:szCs w:val="24"/>
        </w:rPr>
        <w:t xml:space="preserve">Глава </w:t>
      </w:r>
      <w:r w:rsidR="0091601F">
        <w:rPr>
          <w:rFonts w:ascii="Times New Roman" w:hAnsi="Times New Roman"/>
          <w:sz w:val="24"/>
          <w:szCs w:val="24"/>
        </w:rPr>
        <w:t>Клинцовской</w:t>
      </w:r>
    </w:p>
    <w:p w:rsidR="00066871" w:rsidRPr="00066871" w:rsidRDefault="0091601F" w:rsidP="00066871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городской </w:t>
      </w:r>
      <w:r w:rsidR="00066871" w:rsidRPr="000668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администрации</w:t>
      </w:r>
    </w:p>
    <w:p w:rsidR="00066871" w:rsidRDefault="0091601F" w:rsidP="00E73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Брянской</w:t>
      </w:r>
      <w:r w:rsidR="00066871" w:rsidRPr="00066871">
        <w:rPr>
          <w:rFonts w:ascii="Times New Roman" w:hAnsi="Times New Roman"/>
          <w:sz w:val="24"/>
          <w:szCs w:val="24"/>
        </w:rPr>
        <w:t xml:space="preserve"> области                                                                                </w:t>
      </w:r>
      <w:r w:rsidR="00066871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С.Ю</w:t>
      </w:r>
      <w:r w:rsidR="00066871" w:rsidRPr="0006687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Евтеев</w:t>
      </w:r>
      <w:r w:rsidR="00E73098" w:rsidRPr="00913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6871" w:rsidRDefault="00066871" w:rsidP="00E73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73098" w:rsidRPr="00066871" w:rsidRDefault="00E73098" w:rsidP="00E73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______________  </w:t>
      </w:r>
      <w:r w:rsidR="0006687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913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3098" w:rsidRPr="009137A3" w:rsidRDefault="00066871" w:rsidP="00E73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73098" w:rsidRPr="009137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098" w:rsidRPr="009137A3">
        <w:rPr>
          <w:rFonts w:ascii="Times New Roman" w:hAnsi="Times New Roman" w:cs="Times New Roman"/>
          <w:sz w:val="24"/>
          <w:szCs w:val="24"/>
        </w:rPr>
        <w:t xml:space="preserve">(дата)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E73098" w:rsidRPr="009137A3" w:rsidRDefault="00E73098" w:rsidP="00E73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73098" w:rsidRPr="009137A3" w:rsidRDefault="00E73098" w:rsidP="00E73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МП</w:t>
      </w:r>
    </w:p>
    <w:p w:rsidR="00E73098" w:rsidRPr="009137A3" w:rsidRDefault="00E73098" w:rsidP="00E730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73098" w:rsidRPr="009137A3" w:rsidSect="00B6244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91F" w:rsidRDefault="009E591F" w:rsidP="00C91A24">
      <w:pPr>
        <w:spacing w:after="0" w:line="240" w:lineRule="auto"/>
      </w:pPr>
      <w:r>
        <w:separator/>
      </w:r>
    </w:p>
  </w:endnote>
  <w:endnote w:type="continuationSeparator" w:id="0">
    <w:p w:rsidR="009E591F" w:rsidRDefault="009E591F" w:rsidP="00C91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91F" w:rsidRDefault="009E591F" w:rsidP="00C91A24">
      <w:pPr>
        <w:spacing w:after="0" w:line="240" w:lineRule="auto"/>
      </w:pPr>
      <w:r>
        <w:separator/>
      </w:r>
    </w:p>
  </w:footnote>
  <w:footnote w:type="continuationSeparator" w:id="0">
    <w:p w:rsidR="009E591F" w:rsidRDefault="009E591F" w:rsidP="00C91A24">
      <w:pPr>
        <w:spacing w:after="0" w:line="240" w:lineRule="auto"/>
      </w:pPr>
      <w:r>
        <w:continuationSeparator/>
      </w:r>
    </w:p>
  </w:footnote>
  <w:footnote w:id="1">
    <w:p w:rsidR="0030087E" w:rsidRPr="00075AD9" w:rsidRDefault="0030087E" w:rsidP="00B62442">
      <w:pPr>
        <w:pStyle w:val="a9"/>
        <w:jc w:val="both"/>
        <w:rPr>
          <w:rFonts w:ascii="Times New Roman" w:hAnsi="Times New Roman"/>
          <w:sz w:val="16"/>
          <w:szCs w:val="16"/>
        </w:rPr>
      </w:pPr>
      <w:r w:rsidRPr="00075AD9">
        <w:rPr>
          <w:rStyle w:val="ab"/>
          <w:rFonts w:ascii="Times New Roman" w:hAnsi="Times New Roman"/>
          <w:sz w:val="16"/>
          <w:szCs w:val="16"/>
        </w:rPr>
        <w:footnoteRef/>
      </w:r>
      <w:r w:rsidRPr="00075AD9">
        <w:rPr>
          <w:rFonts w:ascii="Times New Roman" w:hAnsi="Times New Roman"/>
          <w:sz w:val="16"/>
          <w:szCs w:val="16"/>
        </w:rPr>
        <w:t xml:space="preserve"> Средства бюджета субъекта Российской Федерации; средства муниципального бюджета; субсидии из федерального бюджета бюджетам субъектов Российской Федерации на поддержку государственных программ (подпрограмм) субъектов Российской Федерации и муниципальных программ (подпрограмм) формирования современной городской среды; средства государственной поддержки из федерального бюджета бюджетам субъектов Российской Федерации для поощрения муниципальных образований – победителей Всероссийского конкурса лучших проектов создания комфортной городской среды.</w:t>
      </w:r>
    </w:p>
  </w:footnote>
  <w:footnote w:id="2">
    <w:p w:rsidR="0030087E" w:rsidRDefault="0030087E" w:rsidP="00B62442">
      <w:pPr>
        <w:pStyle w:val="a9"/>
        <w:jc w:val="both"/>
      </w:pPr>
      <w:r w:rsidRPr="00075AD9">
        <w:rPr>
          <w:rStyle w:val="ab"/>
          <w:rFonts w:ascii="Times New Roman" w:hAnsi="Times New Roman"/>
          <w:sz w:val="16"/>
          <w:szCs w:val="16"/>
        </w:rPr>
        <w:footnoteRef/>
      </w:r>
      <w:r w:rsidRPr="00075AD9">
        <w:rPr>
          <w:rFonts w:ascii="Times New Roman" w:hAnsi="Times New Roman"/>
          <w:sz w:val="16"/>
          <w:szCs w:val="16"/>
        </w:rPr>
        <w:t xml:space="preserve"> Например, средства территориального общественного самоуправления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59670"/>
      <w:docPartObj>
        <w:docPartGallery w:val="Page Numbers (Top of Page)"/>
        <w:docPartUnique/>
      </w:docPartObj>
    </w:sdtPr>
    <w:sdtEndPr/>
    <w:sdtContent>
      <w:p w:rsidR="0030087E" w:rsidRDefault="0030087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B7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30087E" w:rsidRDefault="003008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11E2D"/>
    <w:multiLevelType w:val="hybridMultilevel"/>
    <w:tmpl w:val="DC22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E4FEE"/>
    <w:multiLevelType w:val="hybridMultilevel"/>
    <w:tmpl w:val="DC22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668"/>
    <w:rsid w:val="0000208C"/>
    <w:rsid w:val="0000339E"/>
    <w:rsid w:val="00005C57"/>
    <w:rsid w:val="00007FA0"/>
    <w:rsid w:val="00011418"/>
    <w:rsid w:val="00022AA1"/>
    <w:rsid w:val="00027758"/>
    <w:rsid w:val="0002792F"/>
    <w:rsid w:val="00030C14"/>
    <w:rsid w:val="000406CB"/>
    <w:rsid w:val="00041F34"/>
    <w:rsid w:val="0004309C"/>
    <w:rsid w:val="00046BFC"/>
    <w:rsid w:val="00047F09"/>
    <w:rsid w:val="00056ADE"/>
    <w:rsid w:val="00057CA0"/>
    <w:rsid w:val="000645BC"/>
    <w:rsid w:val="00066871"/>
    <w:rsid w:val="00072C5E"/>
    <w:rsid w:val="00075AD9"/>
    <w:rsid w:val="00080C66"/>
    <w:rsid w:val="0008321C"/>
    <w:rsid w:val="00086066"/>
    <w:rsid w:val="000A3AF0"/>
    <w:rsid w:val="000B214F"/>
    <w:rsid w:val="000B3073"/>
    <w:rsid w:val="000B3EA8"/>
    <w:rsid w:val="000D33C1"/>
    <w:rsid w:val="000F3DC1"/>
    <w:rsid w:val="00103571"/>
    <w:rsid w:val="00110DAF"/>
    <w:rsid w:val="001136E0"/>
    <w:rsid w:val="00120000"/>
    <w:rsid w:val="001209E7"/>
    <w:rsid w:val="0012483E"/>
    <w:rsid w:val="001279B5"/>
    <w:rsid w:val="00140648"/>
    <w:rsid w:val="0015384F"/>
    <w:rsid w:val="001538C6"/>
    <w:rsid w:val="00155EBD"/>
    <w:rsid w:val="00165C26"/>
    <w:rsid w:val="001A20BF"/>
    <w:rsid w:val="001A33BB"/>
    <w:rsid w:val="001A6289"/>
    <w:rsid w:val="001B0E25"/>
    <w:rsid w:val="001B3563"/>
    <w:rsid w:val="001B4D0E"/>
    <w:rsid w:val="001C13AF"/>
    <w:rsid w:val="001C1CE6"/>
    <w:rsid w:val="001E1FEB"/>
    <w:rsid w:val="001E7294"/>
    <w:rsid w:val="001E7D1F"/>
    <w:rsid w:val="001E7F95"/>
    <w:rsid w:val="002001D2"/>
    <w:rsid w:val="0020475B"/>
    <w:rsid w:val="002120E5"/>
    <w:rsid w:val="00212FEC"/>
    <w:rsid w:val="00214A29"/>
    <w:rsid w:val="00222F75"/>
    <w:rsid w:val="00223325"/>
    <w:rsid w:val="00233116"/>
    <w:rsid w:val="002456FB"/>
    <w:rsid w:val="0024575A"/>
    <w:rsid w:val="002461A5"/>
    <w:rsid w:val="002469D3"/>
    <w:rsid w:val="00250D65"/>
    <w:rsid w:val="00255182"/>
    <w:rsid w:val="00261F4C"/>
    <w:rsid w:val="002632CF"/>
    <w:rsid w:val="00264131"/>
    <w:rsid w:val="00266D8E"/>
    <w:rsid w:val="002718FD"/>
    <w:rsid w:val="00274574"/>
    <w:rsid w:val="00291969"/>
    <w:rsid w:val="002B2703"/>
    <w:rsid w:val="002B2B89"/>
    <w:rsid w:val="002C7AE5"/>
    <w:rsid w:val="002D2C1A"/>
    <w:rsid w:val="002E61AA"/>
    <w:rsid w:val="002E6C4F"/>
    <w:rsid w:val="002E7F52"/>
    <w:rsid w:val="002F10B2"/>
    <w:rsid w:val="0030087E"/>
    <w:rsid w:val="00306B68"/>
    <w:rsid w:val="00314589"/>
    <w:rsid w:val="0032380C"/>
    <w:rsid w:val="0032424F"/>
    <w:rsid w:val="00325B9B"/>
    <w:rsid w:val="003265DF"/>
    <w:rsid w:val="00336E1E"/>
    <w:rsid w:val="0034277A"/>
    <w:rsid w:val="00342F0B"/>
    <w:rsid w:val="00374435"/>
    <w:rsid w:val="00376714"/>
    <w:rsid w:val="003873AB"/>
    <w:rsid w:val="003B1D69"/>
    <w:rsid w:val="003C01EB"/>
    <w:rsid w:val="003C17B8"/>
    <w:rsid w:val="003C5D32"/>
    <w:rsid w:val="003C5E6C"/>
    <w:rsid w:val="003C5FA5"/>
    <w:rsid w:val="003C6A6A"/>
    <w:rsid w:val="003F2302"/>
    <w:rsid w:val="003F2B05"/>
    <w:rsid w:val="004074A4"/>
    <w:rsid w:val="0041123D"/>
    <w:rsid w:val="00415272"/>
    <w:rsid w:val="00421870"/>
    <w:rsid w:val="0042425D"/>
    <w:rsid w:val="00430093"/>
    <w:rsid w:val="004508DB"/>
    <w:rsid w:val="004664BB"/>
    <w:rsid w:val="00481160"/>
    <w:rsid w:val="00481607"/>
    <w:rsid w:val="0049203E"/>
    <w:rsid w:val="0049282B"/>
    <w:rsid w:val="0049476D"/>
    <w:rsid w:val="0049736D"/>
    <w:rsid w:val="004A0613"/>
    <w:rsid w:val="004A74C5"/>
    <w:rsid w:val="004A7DB4"/>
    <w:rsid w:val="004B72BD"/>
    <w:rsid w:val="004D670C"/>
    <w:rsid w:val="004E45BA"/>
    <w:rsid w:val="004E6A66"/>
    <w:rsid w:val="004F2359"/>
    <w:rsid w:val="004F3BEC"/>
    <w:rsid w:val="00502116"/>
    <w:rsid w:val="005222C6"/>
    <w:rsid w:val="005405D3"/>
    <w:rsid w:val="00576676"/>
    <w:rsid w:val="00587FBC"/>
    <w:rsid w:val="005A335A"/>
    <w:rsid w:val="005B0A16"/>
    <w:rsid w:val="005B2B8C"/>
    <w:rsid w:val="005C2851"/>
    <w:rsid w:val="005C2A4A"/>
    <w:rsid w:val="005C2E28"/>
    <w:rsid w:val="005E66B9"/>
    <w:rsid w:val="005F280F"/>
    <w:rsid w:val="005F6B38"/>
    <w:rsid w:val="00601412"/>
    <w:rsid w:val="00607063"/>
    <w:rsid w:val="00613AD2"/>
    <w:rsid w:val="0062535C"/>
    <w:rsid w:val="00641580"/>
    <w:rsid w:val="006450EB"/>
    <w:rsid w:val="00657AE8"/>
    <w:rsid w:val="00662E86"/>
    <w:rsid w:val="006732AB"/>
    <w:rsid w:val="00695ADD"/>
    <w:rsid w:val="00696CA8"/>
    <w:rsid w:val="006A4D7A"/>
    <w:rsid w:val="006A57DC"/>
    <w:rsid w:val="006B5F89"/>
    <w:rsid w:val="006C7E2A"/>
    <w:rsid w:val="006D35D0"/>
    <w:rsid w:val="006D6220"/>
    <w:rsid w:val="006E242F"/>
    <w:rsid w:val="006E5203"/>
    <w:rsid w:val="006F16A1"/>
    <w:rsid w:val="00700BE6"/>
    <w:rsid w:val="00701A31"/>
    <w:rsid w:val="00702AA4"/>
    <w:rsid w:val="00704D57"/>
    <w:rsid w:val="00712122"/>
    <w:rsid w:val="00723104"/>
    <w:rsid w:val="007360CD"/>
    <w:rsid w:val="007417E5"/>
    <w:rsid w:val="00743091"/>
    <w:rsid w:val="007454E5"/>
    <w:rsid w:val="007602D6"/>
    <w:rsid w:val="00780CF6"/>
    <w:rsid w:val="00782223"/>
    <w:rsid w:val="007900F1"/>
    <w:rsid w:val="007909CB"/>
    <w:rsid w:val="0079306B"/>
    <w:rsid w:val="007A023A"/>
    <w:rsid w:val="007A2FC5"/>
    <w:rsid w:val="007B1A93"/>
    <w:rsid w:val="007B2832"/>
    <w:rsid w:val="007B3F3F"/>
    <w:rsid w:val="007B6567"/>
    <w:rsid w:val="007C1582"/>
    <w:rsid w:val="007D4D8E"/>
    <w:rsid w:val="007D4FAE"/>
    <w:rsid w:val="007D6C6F"/>
    <w:rsid w:val="007E7D37"/>
    <w:rsid w:val="007F0A32"/>
    <w:rsid w:val="008145C3"/>
    <w:rsid w:val="00820366"/>
    <w:rsid w:val="00820A08"/>
    <w:rsid w:val="008210D1"/>
    <w:rsid w:val="008238C7"/>
    <w:rsid w:val="0084094B"/>
    <w:rsid w:val="00840FB9"/>
    <w:rsid w:val="00852A38"/>
    <w:rsid w:val="00856A0B"/>
    <w:rsid w:val="00862A96"/>
    <w:rsid w:val="008638DB"/>
    <w:rsid w:val="008749E9"/>
    <w:rsid w:val="00884B0E"/>
    <w:rsid w:val="00891440"/>
    <w:rsid w:val="008B7434"/>
    <w:rsid w:val="008C20CC"/>
    <w:rsid w:val="008C3042"/>
    <w:rsid w:val="008C3D18"/>
    <w:rsid w:val="008C4072"/>
    <w:rsid w:val="008E3049"/>
    <w:rsid w:val="008E55CD"/>
    <w:rsid w:val="008E6E37"/>
    <w:rsid w:val="009043A2"/>
    <w:rsid w:val="00904936"/>
    <w:rsid w:val="00906C95"/>
    <w:rsid w:val="00907437"/>
    <w:rsid w:val="0091601F"/>
    <w:rsid w:val="00921FB1"/>
    <w:rsid w:val="0092260A"/>
    <w:rsid w:val="00926A68"/>
    <w:rsid w:val="00941BAB"/>
    <w:rsid w:val="009424B8"/>
    <w:rsid w:val="00953813"/>
    <w:rsid w:val="009551BC"/>
    <w:rsid w:val="00955982"/>
    <w:rsid w:val="0095625A"/>
    <w:rsid w:val="00983586"/>
    <w:rsid w:val="00986BE3"/>
    <w:rsid w:val="00996971"/>
    <w:rsid w:val="0099787B"/>
    <w:rsid w:val="009B07BB"/>
    <w:rsid w:val="009B4053"/>
    <w:rsid w:val="009C1B53"/>
    <w:rsid w:val="009C6E74"/>
    <w:rsid w:val="009D27B5"/>
    <w:rsid w:val="009E1634"/>
    <w:rsid w:val="009E591F"/>
    <w:rsid w:val="009F1A50"/>
    <w:rsid w:val="009F308A"/>
    <w:rsid w:val="009F4A65"/>
    <w:rsid w:val="009F5365"/>
    <w:rsid w:val="00A04738"/>
    <w:rsid w:val="00A14306"/>
    <w:rsid w:val="00A1736A"/>
    <w:rsid w:val="00A21409"/>
    <w:rsid w:val="00A21668"/>
    <w:rsid w:val="00A27FFE"/>
    <w:rsid w:val="00A30329"/>
    <w:rsid w:val="00A30506"/>
    <w:rsid w:val="00A463BD"/>
    <w:rsid w:val="00A4750C"/>
    <w:rsid w:val="00A52801"/>
    <w:rsid w:val="00A6087D"/>
    <w:rsid w:val="00A637E7"/>
    <w:rsid w:val="00A638AF"/>
    <w:rsid w:val="00A72641"/>
    <w:rsid w:val="00A77FA6"/>
    <w:rsid w:val="00A874DB"/>
    <w:rsid w:val="00A911FB"/>
    <w:rsid w:val="00A9286C"/>
    <w:rsid w:val="00AA123E"/>
    <w:rsid w:val="00AA1BF4"/>
    <w:rsid w:val="00AA6E50"/>
    <w:rsid w:val="00AB4FD8"/>
    <w:rsid w:val="00AB5B4D"/>
    <w:rsid w:val="00AB5E7E"/>
    <w:rsid w:val="00AC6CB3"/>
    <w:rsid w:val="00AD0430"/>
    <w:rsid w:val="00AE1579"/>
    <w:rsid w:val="00AE1AEB"/>
    <w:rsid w:val="00AE491A"/>
    <w:rsid w:val="00AF560A"/>
    <w:rsid w:val="00B04EF6"/>
    <w:rsid w:val="00B14AB5"/>
    <w:rsid w:val="00B16B86"/>
    <w:rsid w:val="00B31BC2"/>
    <w:rsid w:val="00B34295"/>
    <w:rsid w:val="00B44DD5"/>
    <w:rsid w:val="00B51417"/>
    <w:rsid w:val="00B6039F"/>
    <w:rsid w:val="00B61B8F"/>
    <w:rsid w:val="00B62442"/>
    <w:rsid w:val="00B630C9"/>
    <w:rsid w:val="00B74A85"/>
    <w:rsid w:val="00B75F0D"/>
    <w:rsid w:val="00B81C4F"/>
    <w:rsid w:val="00B9390E"/>
    <w:rsid w:val="00B94D9E"/>
    <w:rsid w:val="00BA08DC"/>
    <w:rsid w:val="00BA4ADA"/>
    <w:rsid w:val="00BA5FC1"/>
    <w:rsid w:val="00BB10FB"/>
    <w:rsid w:val="00BC2AFA"/>
    <w:rsid w:val="00BE48EF"/>
    <w:rsid w:val="00C01045"/>
    <w:rsid w:val="00C1380B"/>
    <w:rsid w:val="00C30439"/>
    <w:rsid w:val="00C31A59"/>
    <w:rsid w:val="00C3625A"/>
    <w:rsid w:val="00C5019E"/>
    <w:rsid w:val="00C52D4A"/>
    <w:rsid w:val="00C64F02"/>
    <w:rsid w:val="00C70CA6"/>
    <w:rsid w:val="00C900C9"/>
    <w:rsid w:val="00C91A24"/>
    <w:rsid w:val="00CA5474"/>
    <w:rsid w:val="00CB571C"/>
    <w:rsid w:val="00CB7B74"/>
    <w:rsid w:val="00CC4A97"/>
    <w:rsid w:val="00CD725C"/>
    <w:rsid w:val="00CD7B30"/>
    <w:rsid w:val="00CE428C"/>
    <w:rsid w:val="00CE4D7F"/>
    <w:rsid w:val="00CE4FD2"/>
    <w:rsid w:val="00CE7F6D"/>
    <w:rsid w:val="00CF1237"/>
    <w:rsid w:val="00D00B79"/>
    <w:rsid w:val="00D05E82"/>
    <w:rsid w:val="00D240CE"/>
    <w:rsid w:val="00D24259"/>
    <w:rsid w:val="00D270BB"/>
    <w:rsid w:val="00D350D3"/>
    <w:rsid w:val="00D36C42"/>
    <w:rsid w:val="00D4130A"/>
    <w:rsid w:val="00D421CE"/>
    <w:rsid w:val="00D421E9"/>
    <w:rsid w:val="00D45298"/>
    <w:rsid w:val="00D47971"/>
    <w:rsid w:val="00D5477D"/>
    <w:rsid w:val="00D550ED"/>
    <w:rsid w:val="00D60C79"/>
    <w:rsid w:val="00D61C6C"/>
    <w:rsid w:val="00D633B7"/>
    <w:rsid w:val="00D64C6D"/>
    <w:rsid w:val="00D72184"/>
    <w:rsid w:val="00D75F41"/>
    <w:rsid w:val="00D76E28"/>
    <w:rsid w:val="00D842AE"/>
    <w:rsid w:val="00DA7BB1"/>
    <w:rsid w:val="00DC0018"/>
    <w:rsid w:val="00DD6039"/>
    <w:rsid w:val="00DE612B"/>
    <w:rsid w:val="00DF19DE"/>
    <w:rsid w:val="00E0124F"/>
    <w:rsid w:val="00E017FC"/>
    <w:rsid w:val="00E0292F"/>
    <w:rsid w:val="00E1444C"/>
    <w:rsid w:val="00E17106"/>
    <w:rsid w:val="00E2292F"/>
    <w:rsid w:val="00E44631"/>
    <w:rsid w:val="00E464EA"/>
    <w:rsid w:val="00E501F1"/>
    <w:rsid w:val="00E556D9"/>
    <w:rsid w:val="00E60F8D"/>
    <w:rsid w:val="00E62A61"/>
    <w:rsid w:val="00E73098"/>
    <w:rsid w:val="00E848EF"/>
    <w:rsid w:val="00E96BAB"/>
    <w:rsid w:val="00EA1859"/>
    <w:rsid w:val="00EA3475"/>
    <w:rsid w:val="00EA40AB"/>
    <w:rsid w:val="00EC1A27"/>
    <w:rsid w:val="00EC2FB6"/>
    <w:rsid w:val="00EC3B35"/>
    <w:rsid w:val="00EC3F84"/>
    <w:rsid w:val="00ED74A1"/>
    <w:rsid w:val="00ED7C6E"/>
    <w:rsid w:val="00EE3A21"/>
    <w:rsid w:val="00EE6B64"/>
    <w:rsid w:val="00F02103"/>
    <w:rsid w:val="00F13D20"/>
    <w:rsid w:val="00F17513"/>
    <w:rsid w:val="00F2045C"/>
    <w:rsid w:val="00F31AF3"/>
    <w:rsid w:val="00F31FA4"/>
    <w:rsid w:val="00F52242"/>
    <w:rsid w:val="00F56FEA"/>
    <w:rsid w:val="00F8580C"/>
    <w:rsid w:val="00FA19F0"/>
    <w:rsid w:val="00FC7A94"/>
    <w:rsid w:val="00FD370A"/>
    <w:rsid w:val="00FD38D6"/>
    <w:rsid w:val="00FD4DB4"/>
    <w:rsid w:val="00FE1EF4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216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E48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C2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EC2FB6"/>
    <w:pPr>
      <w:ind w:left="720"/>
      <w:contextualSpacing/>
    </w:pPr>
    <w:rPr>
      <w:rFonts w:eastAsiaTheme="minorHAnsi"/>
      <w:lang w:eastAsia="en-US"/>
    </w:rPr>
  </w:style>
  <w:style w:type="paragraph" w:customStyle="1" w:styleId="Style1">
    <w:name w:val="Style1"/>
    <w:basedOn w:val="a"/>
    <w:uiPriority w:val="99"/>
    <w:rsid w:val="00E7309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73098"/>
    <w:rPr>
      <w:rFonts w:ascii="Times New Roman" w:hAnsi="Times New Roman" w:cs="Times New Roman"/>
      <w:sz w:val="24"/>
      <w:szCs w:val="24"/>
    </w:rPr>
  </w:style>
  <w:style w:type="character" w:customStyle="1" w:styleId="2">
    <w:name w:val="Основной текст (2)"/>
    <w:basedOn w:val="a0"/>
    <w:rsid w:val="00E73098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A2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1A24"/>
    <w:rPr>
      <w:rFonts w:eastAsiaTheme="minorEastAsia"/>
      <w:lang w:eastAsia="ru-RU"/>
    </w:rPr>
  </w:style>
  <w:style w:type="paragraph" w:customStyle="1" w:styleId="ConsPlusTitle">
    <w:name w:val="ConsPlusTitle"/>
    <w:rsid w:val="00B624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624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B62442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B62442"/>
    <w:rPr>
      <w:vertAlign w:val="superscript"/>
    </w:rPr>
  </w:style>
  <w:style w:type="character" w:styleId="ac">
    <w:name w:val="Hyperlink"/>
    <w:basedOn w:val="a0"/>
    <w:uiPriority w:val="99"/>
    <w:unhideWhenUsed/>
    <w:rsid w:val="004A74C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4E4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E45B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216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E48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C2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EC2FB6"/>
    <w:pPr>
      <w:ind w:left="720"/>
      <w:contextualSpacing/>
    </w:pPr>
    <w:rPr>
      <w:rFonts w:eastAsiaTheme="minorHAnsi"/>
      <w:lang w:eastAsia="en-US"/>
    </w:rPr>
  </w:style>
  <w:style w:type="paragraph" w:customStyle="1" w:styleId="Style1">
    <w:name w:val="Style1"/>
    <w:basedOn w:val="a"/>
    <w:uiPriority w:val="99"/>
    <w:rsid w:val="00E7309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73098"/>
    <w:rPr>
      <w:rFonts w:ascii="Times New Roman" w:hAnsi="Times New Roman" w:cs="Times New Roman"/>
      <w:sz w:val="24"/>
      <w:szCs w:val="24"/>
    </w:rPr>
  </w:style>
  <w:style w:type="character" w:customStyle="1" w:styleId="2">
    <w:name w:val="Основной текст (2)"/>
    <w:basedOn w:val="a0"/>
    <w:rsid w:val="00E73098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A2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1A24"/>
    <w:rPr>
      <w:rFonts w:eastAsiaTheme="minorEastAsia"/>
      <w:lang w:eastAsia="ru-RU"/>
    </w:rPr>
  </w:style>
  <w:style w:type="paragraph" w:customStyle="1" w:styleId="ConsPlusTitle">
    <w:name w:val="ConsPlusTitle"/>
    <w:rsid w:val="00B624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624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B62442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B62442"/>
    <w:rPr>
      <w:vertAlign w:val="superscript"/>
    </w:rPr>
  </w:style>
  <w:style w:type="character" w:styleId="ac">
    <w:name w:val="Hyperlink"/>
    <w:basedOn w:val="a0"/>
    <w:uiPriority w:val="99"/>
    <w:unhideWhenUsed/>
    <w:rsid w:val="004A74C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4E4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E45B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3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98%D0%BD%D0%BD%D0%BE%D0%B2%D0%B0%D1%86%D0%B8%D0%B8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9E473-7A44-4900-A98A-380E48FD6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2818</TotalTime>
  <Pages>15</Pages>
  <Words>4554</Words>
  <Characters>25958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Андрей Сергеевич</cp:lastModifiedBy>
  <cp:revision>243</cp:revision>
  <cp:lastPrinted>2022-07-06T08:34:00Z</cp:lastPrinted>
  <dcterms:created xsi:type="dcterms:W3CDTF">2022-06-01T08:13:00Z</dcterms:created>
  <dcterms:modified xsi:type="dcterms:W3CDTF">2022-07-06T08:39:00Z</dcterms:modified>
</cp:coreProperties>
</file>